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42" w:rsidRPr="00A95754" w:rsidRDefault="00A04E42" w:rsidP="00A04E42">
      <w:pPr>
        <w:jc w:val="right"/>
        <w:rPr>
          <w:rFonts w:ascii="GHEA Grapalat" w:hAnsi="GHEA Grapalat"/>
          <w:sz w:val="22"/>
          <w:szCs w:val="22"/>
        </w:rPr>
      </w:pPr>
    </w:p>
    <w:p w:rsidR="00A04E42" w:rsidRPr="00A04E42" w:rsidRDefault="00A04E42" w:rsidP="00A04E42">
      <w:pPr>
        <w:pStyle w:val="BodyText"/>
        <w:ind w:firstLine="567"/>
        <w:jc w:val="right"/>
        <w:rPr>
          <w:rFonts w:ascii="GHEA Grapalat" w:hAnsi="GHEA Grapalat" w:cs="Sylfaen"/>
          <w:b/>
          <w:i/>
          <w:sz w:val="16"/>
        </w:rPr>
      </w:pPr>
      <w:r w:rsidRPr="00A04E42">
        <w:rPr>
          <w:rFonts w:ascii="GHEA Grapalat" w:hAnsi="GHEA Grapalat" w:cs="Sylfaen"/>
          <w:b/>
          <w:i/>
          <w:sz w:val="16"/>
        </w:rPr>
        <w:t xml:space="preserve">Հավելված N 4 </w:t>
      </w:r>
    </w:p>
    <w:p w:rsidR="00A04E42" w:rsidRPr="00A04E42" w:rsidRDefault="00A04E42" w:rsidP="00A04E42">
      <w:pPr>
        <w:pStyle w:val="BodyText"/>
        <w:ind w:firstLine="567"/>
        <w:jc w:val="right"/>
        <w:rPr>
          <w:rFonts w:ascii="GHEA Grapalat" w:hAnsi="GHEA Grapalat" w:cs="Sylfaen"/>
          <w:b/>
          <w:i/>
          <w:sz w:val="16"/>
        </w:rPr>
      </w:pPr>
      <w:r w:rsidRPr="00A04E42">
        <w:rPr>
          <w:rFonts w:ascii="GHEA Grapalat" w:hAnsi="GHEA Grapalat" w:cs="Sylfaen"/>
          <w:b/>
          <w:i/>
          <w:sz w:val="16"/>
        </w:rPr>
        <w:t xml:space="preserve">ՀՀ ֆինանսների նախարարի 2017 թվականի </w:t>
      </w:r>
    </w:p>
    <w:p w:rsidR="002F0D25" w:rsidRPr="00A04E42" w:rsidRDefault="00A04E42" w:rsidP="00A04E42">
      <w:pPr>
        <w:pStyle w:val="BodyText"/>
        <w:ind w:right="-7" w:firstLine="567"/>
        <w:jc w:val="right"/>
        <w:rPr>
          <w:rFonts w:ascii="Arial LatArm" w:hAnsi="Arial LatArm" w:cs="Sylfaen"/>
          <w:b/>
          <w:i/>
          <w:sz w:val="18"/>
        </w:rPr>
      </w:pPr>
      <w:proofErr w:type="gramStart"/>
      <w:r w:rsidRPr="00A04E42">
        <w:rPr>
          <w:rFonts w:ascii="GHEA Grapalat" w:hAnsi="GHEA Grapalat" w:cs="Sylfaen"/>
          <w:b/>
          <w:i/>
          <w:sz w:val="16"/>
        </w:rPr>
        <w:t>մայիսի</w:t>
      </w:r>
      <w:proofErr w:type="gramEnd"/>
      <w:r w:rsidRPr="00A04E42">
        <w:rPr>
          <w:rFonts w:ascii="GHEA Grapalat" w:hAnsi="GHEA Grapalat" w:cs="Sylfaen"/>
          <w:b/>
          <w:i/>
          <w:sz w:val="16"/>
        </w:rPr>
        <w:t xml:space="preserve"> 30-ի N 265-Ա  հրամանի      </w:t>
      </w:r>
    </w:p>
    <w:p w:rsidR="00652ABE" w:rsidRPr="00652ABE" w:rsidRDefault="00652ABE" w:rsidP="00652ABE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652ABE" w:rsidRPr="00652ABE" w:rsidRDefault="00652ABE" w:rsidP="00652ABE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652ABE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652ABE" w:rsidRPr="00652ABE" w:rsidRDefault="00652ABE" w:rsidP="00652ABE">
      <w:pPr>
        <w:spacing w:after="24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652ABE">
        <w:rPr>
          <w:rFonts w:ascii="GHEA Grapalat" w:hAnsi="GHEA Grapalat" w:cs="Sylfaen"/>
          <w:b/>
          <w:szCs w:val="24"/>
          <w:lang w:val="af-ZA"/>
        </w:rPr>
        <w:t>կնքված պայմանագրի մասին</w:t>
      </w:r>
    </w:p>
    <w:p w:rsidR="009B5D4C" w:rsidRPr="008F0C47" w:rsidRDefault="009B5D4C" w:rsidP="009B5D4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Arial LatArm" w:hAnsi="Arial LatArm" w:cs="Sylfaen"/>
          <w:sz w:val="20"/>
          <w:u w:val="single"/>
          <w:lang w:val="af-ZA"/>
        </w:rPr>
        <w:t>§</w:t>
      </w:r>
      <w:r>
        <w:rPr>
          <w:rFonts w:ascii="GHEA Grapalat" w:hAnsi="GHEA Grapalat" w:cs="Sylfaen"/>
          <w:sz w:val="20"/>
          <w:u w:val="single"/>
          <w:lang w:val="af-ZA"/>
        </w:rPr>
        <w:t>Կապանի կոմունալ ծառայություն</w:t>
      </w:r>
      <w:r>
        <w:rPr>
          <w:rFonts w:ascii="Arial LatArm" w:hAnsi="Arial LatArm" w:cs="Sylfaen"/>
          <w:sz w:val="20"/>
          <w:u w:val="single"/>
          <w:lang w:val="af-ZA"/>
        </w:rPr>
        <w:t xml:space="preserve">¦ </w:t>
      </w:r>
      <w:r w:rsidRPr="009B5D4C">
        <w:rPr>
          <w:rFonts w:ascii="GHEA Grapalat" w:hAnsi="GHEA Grapalat" w:cs="Sylfaen"/>
          <w:sz w:val="20"/>
          <w:u w:val="single"/>
          <w:lang w:val="af-ZA"/>
        </w:rPr>
        <w:t>ՀՈԱԿ-</w:t>
      </w:r>
      <w:r w:rsidRPr="009B5D4C">
        <w:rPr>
          <w:rFonts w:ascii="GHEA Grapalat" w:hAnsi="GHEA Grapalat" w:cs="Sylfaen"/>
          <w:sz w:val="20"/>
          <w:lang w:val="af-ZA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B5D4C">
        <w:rPr>
          <w:rFonts w:ascii="GHEA Grapalat" w:hAnsi="GHEA Grapalat" w:cs="Sylfaen"/>
          <w:sz w:val="20"/>
          <w:lang w:val="af-ZA"/>
        </w:rPr>
        <w:t>ստորև</w:t>
      </w:r>
      <w:r>
        <w:rPr>
          <w:rFonts w:ascii="GHEA Grapalat" w:hAnsi="GHEA Grapalat" w:cs="Sylfaen"/>
          <w:sz w:val="20"/>
          <w:lang w:val="af-ZA"/>
        </w:rPr>
        <w:t xml:space="preserve"> ներկայացնում է իր կարիքների համար </w:t>
      </w:r>
      <w:r w:rsidR="003B6BDE">
        <w:rPr>
          <w:rFonts w:ascii="GHEA Grapalat" w:hAnsi="GHEA Grapalat" w:cs="Sylfaen"/>
          <w:sz w:val="20"/>
          <w:u w:val="single"/>
          <w:lang w:val="af-ZA"/>
        </w:rPr>
        <w:t>կենցաղային – տնտեսական ապրանքների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Arial LatArm" w:hAnsi="Arial LatArm" w:cs="Sylfaen"/>
          <w:sz w:val="20"/>
          <w:u w:val="single"/>
          <w:lang w:val="af-ZA"/>
        </w:rPr>
        <w:t>§</w:t>
      </w:r>
      <w:r>
        <w:rPr>
          <w:rFonts w:ascii="GHEA Grapalat" w:hAnsi="GHEA Grapalat" w:cs="Sylfaen"/>
          <w:sz w:val="20"/>
          <w:u w:val="single"/>
          <w:lang w:val="af-ZA"/>
        </w:rPr>
        <w:t>ՀՀ-ՍՄԿ</w:t>
      </w:r>
      <w:r w:rsidR="00E72435">
        <w:rPr>
          <w:rFonts w:ascii="GHEA Grapalat" w:hAnsi="GHEA Grapalat" w:cs="Sylfaen"/>
          <w:sz w:val="20"/>
          <w:u w:val="single"/>
          <w:lang w:val="af-ZA"/>
        </w:rPr>
        <w:t>Հ</w:t>
      </w:r>
      <w:r>
        <w:rPr>
          <w:rFonts w:ascii="GHEA Grapalat" w:hAnsi="GHEA Grapalat" w:cs="Sylfaen"/>
          <w:sz w:val="20"/>
          <w:u w:val="single"/>
          <w:lang w:val="af-ZA"/>
        </w:rPr>
        <w:t>-ԿԿԾ-ԳՀԱՊՁԲ-1</w:t>
      </w:r>
      <w:r w:rsidR="00E72435">
        <w:rPr>
          <w:rFonts w:ascii="GHEA Grapalat" w:hAnsi="GHEA Grapalat" w:cs="Sylfaen"/>
          <w:sz w:val="20"/>
          <w:u w:val="single"/>
          <w:lang w:val="af-ZA"/>
        </w:rPr>
        <w:t>8</w:t>
      </w:r>
      <w:r>
        <w:rPr>
          <w:rFonts w:ascii="GHEA Grapalat" w:hAnsi="GHEA Grapalat" w:cs="Sylfaen"/>
          <w:sz w:val="20"/>
          <w:u w:val="single"/>
          <w:lang w:val="af-ZA"/>
        </w:rPr>
        <w:t>/</w:t>
      </w:r>
      <w:r w:rsidR="00E72435">
        <w:rPr>
          <w:rFonts w:ascii="GHEA Grapalat" w:hAnsi="GHEA Grapalat" w:cs="Sylfaen"/>
          <w:sz w:val="20"/>
          <w:u w:val="single"/>
          <w:lang w:val="af-ZA"/>
        </w:rPr>
        <w:t>4</w:t>
      </w:r>
      <w:r>
        <w:rPr>
          <w:rFonts w:ascii="Arial LatArm" w:hAnsi="Arial LatArm" w:cs="Sylfaen"/>
          <w:sz w:val="20"/>
          <w:u w:val="single"/>
          <w:lang w:val="af-ZA"/>
        </w:rPr>
        <w:t>¦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lang w:val="af-ZA"/>
        </w:rPr>
        <w:t>17 թ</w:t>
      </w:r>
      <w:r w:rsidR="00CC1A38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CC1A38">
        <w:rPr>
          <w:rFonts w:ascii="GHEA Grapalat" w:hAnsi="GHEA Grapalat" w:cs="Sylfaen"/>
          <w:sz w:val="20"/>
          <w:lang w:val="af-ZA"/>
        </w:rPr>
        <w:t>դեկտեմբերի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CC1A38">
        <w:rPr>
          <w:rFonts w:ascii="GHEA Grapalat" w:hAnsi="GHEA Grapalat" w:cs="Sylfaen"/>
          <w:sz w:val="20"/>
          <w:lang w:val="af-ZA"/>
        </w:rPr>
        <w:t>29</w:t>
      </w:r>
      <w:r>
        <w:rPr>
          <w:rFonts w:ascii="GHEA Grapalat" w:hAnsi="GHEA Grapalat" w:cs="Sylfaen"/>
          <w:sz w:val="20"/>
          <w:lang w:val="af-ZA"/>
        </w:rPr>
        <w:t xml:space="preserve">-ին կնքված N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Arial LatArm" w:hAnsi="Arial LatArm" w:cs="Sylfaen"/>
          <w:sz w:val="20"/>
          <w:u w:val="single"/>
          <w:lang w:val="af-ZA"/>
        </w:rPr>
        <w:t>§</w:t>
      </w:r>
      <w:r>
        <w:rPr>
          <w:rFonts w:ascii="GHEA Grapalat" w:hAnsi="GHEA Grapalat" w:cs="Sylfaen"/>
          <w:sz w:val="20"/>
          <w:u w:val="single"/>
          <w:lang w:val="af-ZA"/>
        </w:rPr>
        <w:t>ՀՀ-ՍՄԿ</w:t>
      </w:r>
      <w:r w:rsidR="00CC1A38">
        <w:rPr>
          <w:rFonts w:ascii="GHEA Grapalat" w:hAnsi="GHEA Grapalat" w:cs="Sylfaen"/>
          <w:sz w:val="20"/>
          <w:u w:val="single"/>
          <w:lang w:val="af-ZA"/>
        </w:rPr>
        <w:t>Հ</w:t>
      </w:r>
      <w:r>
        <w:rPr>
          <w:rFonts w:ascii="GHEA Grapalat" w:hAnsi="GHEA Grapalat" w:cs="Sylfaen"/>
          <w:sz w:val="20"/>
          <w:u w:val="single"/>
          <w:lang w:val="af-ZA"/>
        </w:rPr>
        <w:t>-ԿԿԾ-ԳՀԱՊՁԲ-1</w:t>
      </w:r>
      <w:r w:rsidR="00546CB7" w:rsidRPr="00356C94">
        <w:rPr>
          <w:rFonts w:ascii="GHEA Grapalat" w:hAnsi="GHEA Grapalat" w:cs="Sylfaen"/>
          <w:sz w:val="20"/>
          <w:u w:val="single"/>
          <w:lang w:val="af-ZA"/>
        </w:rPr>
        <w:t>8</w:t>
      </w:r>
      <w:r>
        <w:rPr>
          <w:rFonts w:ascii="GHEA Grapalat" w:hAnsi="GHEA Grapalat" w:cs="Sylfaen"/>
          <w:sz w:val="20"/>
          <w:u w:val="single"/>
          <w:lang w:val="af-ZA"/>
        </w:rPr>
        <w:t>/</w:t>
      </w:r>
      <w:r w:rsidR="00546CB7" w:rsidRPr="00356C94">
        <w:rPr>
          <w:rFonts w:ascii="GHEA Grapalat" w:hAnsi="GHEA Grapalat" w:cs="Sylfaen"/>
          <w:sz w:val="20"/>
          <w:u w:val="single"/>
          <w:lang w:val="af-ZA"/>
        </w:rPr>
        <w:t>4</w:t>
      </w:r>
      <w:r>
        <w:rPr>
          <w:rFonts w:ascii="Arial LatArm" w:hAnsi="Arial LatArm" w:cs="Sylfaen"/>
          <w:sz w:val="20"/>
          <w:u w:val="single"/>
          <w:lang w:val="af-ZA"/>
        </w:rPr>
        <w:t>¦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 xml:space="preserve"> </w:t>
      </w:r>
    </w:p>
    <w:p w:rsidR="009B5D4C" w:rsidRDefault="009B5D4C" w:rsidP="009B5D4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3D75C4" w:rsidRPr="003D75C4" w:rsidRDefault="003D75C4" w:rsidP="003D75C4">
      <w:pPr>
        <w:rPr>
          <w:rFonts w:ascii="Arial LatArm" w:hAnsi="Arial LatArm"/>
          <w:lang w:val="af-ZA" w:eastAsia="zh-CN"/>
        </w:rPr>
      </w:pPr>
    </w:p>
    <w:tbl>
      <w:tblPr>
        <w:tblW w:w="11069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04"/>
        <w:gridCol w:w="11"/>
        <w:gridCol w:w="272"/>
        <w:gridCol w:w="376"/>
        <w:gridCol w:w="136"/>
        <w:gridCol w:w="536"/>
        <w:gridCol w:w="360"/>
        <w:gridCol w:w="144"/>
        <w:gridCol w:w="399"/>
        <w:gridCol w:w="142"/>
        <w:gridCol w:w="12"/>
        <w:gridCol w:w="12"/>
        <w:gridCol w:w="327"/>
        <w:gridCol w:w="625"/>
        <w:gridCol w:w="210"/>
        <w:gridCol w:w="370"/>
        <w:gridCol w:w="49"/>
        <w:gridCol w:w="188"/>
        <w:gridCol w:w="108"/>
        <w:gridCol w:w="75"/>
        <w:gridCol w:w="270"/>
        <w:gridCol w:w="585"/>
        <w:gridCol w:w="53"/>
        <w:gridCol w:w="119"/>
        <w:gridCol w:w="306"/>
        <w:gridCol w:w="358"/>
        <w:gridCol w:w="86"/>
        <w:gridCol w:w="163"/>
        <w:gridCol w:w="10"/>
        <w:gridCol w:w="6"/>
        <w:gridCol w:w="92"/>
        <w:gridCol w:w="80"/>
        <w:gridCol w:w="24"/>
        <w:gridCol w:w="143"/>
        <w:gridCol w:w="558"/>
        <w:gridCol w:w="19"/>
        <w:gridCol w:w="148"/>
        <w:gridCol w:w="314"/>
        <w:gridCol w:w="45"/>
        <w:gridCol w:w="402"/>
        <w:gridCol w:w="117"/>
        <w:gridCol w:w="83"/>
        <w:gridCol w:w="267"/>
        <w:gridCol w:w="77"/>
        <w:gridCol w:w="590"/>
        <w:gridCol w:w="310"/>
        <w:gridCol w:w="688"/>
      </w:tblGrid>
      <w:tr w:rsidR="00213125" w:rsidRPr="007D5837" w:rsidTr="000B173C">
        <w:trPr>
          <w:trHeight w:val="397"/>
        </w:trPr>
        <w:tc>
          <w:tcPr>
            <w:tcW w:w="11069" w:type="dxa"/>
            <w:gridSpan w:val="47"/>
            <w:shd w:val="clear" w:color="auto" w:fill="auto"/>
            <w:vAlign w:val="center"/>
          </w:tcPr>
          <w:p w:rsidR="00213125" w:rsidRPr="007D5837" w:rsidRDefault="0021312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7D5837">
              <w:rPr>
                <w:rFonts w:ascii="GHEA Grapalat" w:hAnsi="GHEA Grapalat"/>
                <w:b/>
                <w:bCs/>
                <w:sz w:val="16"/>
                <w:szCs w:val="16"/>
              </w:rPr>
              <w:t>Գ</w:t>
            </w:r>
            <w:r w:rsidRPr="007D58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նման </w:t>
            </w:r>
            <w:r w:rsidRPr="007D5837">
              <w:rPr>
                <w:rFonts w:ascii="GHEA Grapalat" w:hAnsi="GHEA Grapalat"/>
                <w:b/>
                <w:bCs/>
                <w:sz w:val="16"/>
                <w:szCs w:val="16"/>
              </w:rPr>
              <w:t>առարկայի</w:t>
            </w:r>
          </w:p>
        </w:tc>
      </w:tr>
      <w:tr w:rsidR="00E07549" w:rsidRPr="007D5837" w:rsidTr="000B173C">
        <w:trPr>
          <w:trHeight w:val="283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E07549" w:rsidRPr="007D5837" w:rsidRDefault="00E07549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7D5837">
              <w:rPr>
                <w:rFonts w:ascii="GHEA Grapalat" w:hAnsi="GHEA Grapalat"/>
                <w:b/>
                <w:bCs/>
                <w:sz w:val="16"/>
                <w:szCs w:val="16"/>
              </w:rPr>
              <w:t>Չափա-բաժնի համա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-</w:t>
            </w:r>
            <w:r w:rsidRPr="007D5837">
              <w:rPr>
                <w:rFonts w:ascii="GHEA Grapalat" w:hAnsi="GHEA Grapalat"/>
                <w:b/>
                <w:bCs/>
                <w:sz w:val="16"/>
                <w:szCs w:val="16"/>
              </w:rPr>
              <w:t>րը</w:t>
            </w:r>
          </w:p>
        </w:tc>
        <w:tc>
          <w:tcPr>
            <w:tcW w:w="1680" w:type="dxa"/>
            <w:gridSpan w:val="5"/>
            <w:vMerge w:val="restart"/>
            <w:shd w:val="clear" w:color="auto" w:fill="auto"/>
            <w:vAlign w:val="center"/>
          </w:tcPr>
          <w:p w:rsidR="00E07549" w:rsidRPr="007D5837" w:rsidRDefault="00E07549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Անվանումը</w:t>
            </w:r>
          </w:p>
        </w:tc>
        <w:tc>
          <w:tcPr>
            <w:tcW w:w="697" w:type="dxa"/>
            <w:gridSpan w:val="4"/>
            <w:vMerge w:val="restart"/>
            <w:shd w:val="clear" w:color="auto" w:fill="auto"/>
            <w:vAlign w:val="center"/>
          </w:tcPr>
          <w:p w:rsidR="00E07549" w:rsidRPr="007D5837" w:rsidRDefault="00E07549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Չափ-ման միա-վորը</w:t>
            </w:r>
          </w:p>
        </w:tc>
        <w:tc>
          <w:tcPr>
            <w:tcW w:w="1781" w:type="dxa"/>
            <w:gridSpan w:val="7"/>
            <w:shd w:val="clear" w:color="auto" w:fill="auto"/>
            <w:vAlign w:val="center"/>
          </w:tcPr>
          <w:p w:rsidR="00E07549" w:rsidRPr="007D5837" w:rsidRDefault="00E07549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Քանակը</w:t>
            </w:r>
            <w:r w:rsidRPr="007D5837">
              <w:rPr>
                <w:rStyle w:val="FootnoteReference"/>
                <w:rFonts w:ascii="GHEA Grapalat" w:hAnsi="GHEA Grapalat" w:cs="Sylfaen"/>
                <w:b/>
                <w:sz w:val="16"/>
                <w:szCs w:val="16"/>
              </w:rPr>
              <w:footnoteReference w:id="1"/>
            </w:r>
          </w:p>
        </w:tc>
        <w:tc>
          <w:tcPr>
            <w:tcW w:w="2231" w:type="dxa"/>
            <w:gridSpan w:val="13"/>
            <w:shd w:val="clear" w:color="auto" w:fill="auto"/>
            <w:vAlign w:val="center"/>
          </w:tcPr>
          <w:p w:rsidR="00E07549" w:rsidRPr="007D5837" w:rsidRDefault="00E07549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Նախահաշվային գինը մեկ միավորի համար</w:t>
            </w:r>
          </w:p>
        </w:tc>
        <w:tc>
          <w:tcPr>
            <w:tcW w:w="1850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549" w:rsidRPr="007D5837" w:rsidRDefault="00E07549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 xml:space="preserve">Համառոտ նկարագրությունը </w:t>
            </w:r>
          </w:p>
          <w:p w:rsidR="00E07549" w:rsidRPr="007D5837" w:rsidRDefault="00E07549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(տեխնիկական բնութագիր)</w:t>
            </w:r>
          </w:p>
        </w:tc>
        <w:tc>
          <w:tcPr>
            <w:tcW w:w="2015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549" w:rsidRPr="00C959BD" w:rsidRDefault="00C959BD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C959BD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պայմանագրով նախատեսված </w:t>
            </w:r>
            <w:r w:rsidRPr="00C959BD">
              <w:rPr>
                <w:rFonts w:ascii="GHEA Grapalat" w:hAnsi="GHEA Grapalat" w:cs="Sylfaen"/>
                <w:b/>
                <w:sz w:val="16"/>
                <w:szCs w:val="16"/>
              </w:rPr>
              <w:t>համառոտ նկարագրությունը (տեխնիկական բնութագիր)</w:t>
            </w:r>
          </w:p>
        </w:tc>
      </w:tr>
      <w:tr w:rsidR="00E07549" w:rsidRPr="007D5837" w:rsidTr="000B173C">
        <w:trPr>
          <w:trHeight w:val="175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:rsidR="00E07549" w:rsidRPr="007D5837" w:rsidRDefault="00E07549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vMerge/>
            <w:shd w:val="clear" w:color="auto" w:fill="auto"/>
            <w:vAlign w:val="center"/>
          </w:tcPr>
          <w:p w:rsidR="00E07549" w:rsidRPr="007D5837" w:rsidRDefault="00E07549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4"/>
            <w:vMerge/>
            <w:shd w:val="clear" w:color="auto" w:fill="auto"/>
            <w:vAlign w:val="center"/>
          </w:tcPr>
          <w:p w:rsidR="00E07549" w:rsidRPr="007D5837" w:rsidRDefault="00E07549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 w:val="restart"/>
            <w:shd w:val="clear" w:color="auto" w:fill="auto"/>
            <w:vAlign w:val="center"/>
          </w:tcPr>
          <w:p w:rsidR="00E07549" w:rsidRPr="007D5837" w:rsidRDefault="00E07549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Առկա ֆի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նան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սական մի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ջոց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ներով</w:t>
            </w:r>
            <w:r w:rsidRPr="007D5837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2"/>
            </w:r>
          </w:p>
        </w:tc>
        <w:tc>
          <w:tcPr>
            <w:tcW w:w="817" w:type="dxa"/>
            <w:gridSpan w:val="4"/>
            <w:vMerge w:val="restart"/>
            <w:shd w:val="clear" w:color="auto" w:fill="auto"/>
            <w:vAlign w:val="center"/>
          </w:tcPr>
          <w:p w:rsidR="00E07549" w:rsidRPr="007D5837" w:rsidRDefault="00E07549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ընդ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հանուր</w:t>
            </w:r>
          </w:p>
        </w:tc>
        <w:tc>
          <w:tcPr>
            <w:tcW w:w="2231" w:type="dxa"/>
            <w:gridSpan w:val="13"/>
            <w:shd w:val="clear" w:color="auto" w:fill="auto"/>
            <w:vAlign w:val="center"/>
          </w:tcPr>
          <w:p w:rsidR="00E07549" w:rsidRPr="007D5837" w:rsidRDefault="00E07549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/>
                <w:b/>
                <w:sz w:val="16"/>
                <w:szCs w:val="16"/>
              </w:rPr>
              <w:t>/ՀՀ դրամ/</w:t>
            </w:r>
          </w:p>
        </w:tc>
        <w:tc>
          <w:tcPr>
            <w:tcW w:w="185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07549" w:rsidRPr="007D5837" w:rsidRDefault="00E07549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015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E07549" w:rsidRPr="007D5837" w:rsidRDefault="00E07549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E07549" w:rsidRPr="007D5837" w:rsidTr="000B173C">
        <w:trPr>
          <w:trHeight w:val="275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549" w:rsidRPr="007D5837" w:rsidRDefault="00E07549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549" w:rsidRPr="007D5837" w:rsidRDefault="00E07549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549" w:rsidRPr="007D5837" w:rsidRDefault="00E07549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549" w:rsidRPr="007D5837" w:rsidRDefault="00E07549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549" w:rsidRPr="007D5837" w:rsidRDefault="00E07549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2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549" w:rsidRPr="007D5837" w:rsidRDefault="00E07549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Առկա ֆինան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սական միջոցնե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րով</w:t>
            </w:r>
            <w:r w:rsidRPr="007D5837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3"/>
            </w:r>
          </w:p>
        </w:tc>
        <w:tc>
          <w:tcPr>
            <w:tcW w:w="10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549" w:rsidRPr="007D5837" w:rsidRDefault="00E07549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850" w:type="dxa"/>
            <w:gridSpan w:val="10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7549" w:rsidRPr="007D5837" w:rsidRDefault="00E07549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015" w:type="dxa"/>
            <w:gridSpan w:val="6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E07549" w:rsidRPr="007D5837" w:rsidRDefault="00E07549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276DE5" w:rsidRPr="0007131B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598B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Անձեռոցիկ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150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150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140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140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752A6E" w:rsidRDefault="00276DE5" w:rsidP="00CA7D7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765B1">
              <w:rPr>
                <w:rFonts w:ascii="GHEA Grapalat" w:hAnsi="GHEA Grapalat"/>
                <w:sz w:val="18"/>
                <w:szCs w:val="18"/>
                <w:lang w:val="hy-AM"/>
              </w:rPr>
              <w:t>Սեղանի, երկշերտ տարբեր չափերի, թղթի 1մ2 մակերեսի զանգվածը՝20գ, խոնավություը՝</w:t>
            </w:r>
            <w:r w:rsidRPr="00276DE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3765B1">
              <w:rPr>
                <w:rFonts w:ascii="GHEA Grapalat" w:hAnsi="GHEA Grapalat"/>
                <w:sz w:val="18"/>
                <w:szCs w:val="18"/>
                <w:lang w:val="hy-AM"/>
              </w:rPr>
              <w:t>7.0%, 100հատանոց տուփերով, փափուկ թղթից:Անվտանգությունը, մակնշումը և փաթեթավորումը ըստ ՀՀ կառավարության 2006թ. Հոկտեմբերի 19-ի Հ.1546-Ն որոշման: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752A6E" w:rsidRDefault="00276DE5" w:rsidP="00CA7D7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765B1">
              <w:rPr>
                <w:rFonts w:ascii="GHEA Grapalat" w:hAnsi="GHEA Grapalat"/>
                <w:sz w:val="18"/>
                <w:szCs w:val="18"/>
                <w:lang w:val="hy-AM"/>
              </w:rPr>
              <w:t>Սեղանի, երկշերտ տարբեր չափերի, թղթի 1մ2 մակերեսի զանգվածը՝20գ, խոնավություը՝</w:t>
            </w:r>
            <w:r w:rsidRPr="00276DE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765B1">
              <w:rPr>
                <w:rFonts w:ascii="GHEA Grapalat" w:hAnsi="GHEA Grapalat"/>
                <w:sz w:val="18"/>
                <w:szCs w:val="18"/>
                <w:lang w:val="hy-AM"/>
              </w:rPr>
              <w:t>7.0%, 100հատանոց տուփերով, փափուկ թղթից:Անվտանգությունը, մակնշումը և փաթեթավորումը ըստ ՀՀ կառավարության 2006թ. Հոկտեմբերի 19-ի Հ.1546-Ն որոշման: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598B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Բանալիների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հավաքածու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8-22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մմ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/</w:t>
            </w:r>
            <w:r>
              <w:rPr>
                <w:rFonts w:ascii="Arial LatRus" w:hAnsi="Arial LatRus" w:cs="Sylfaen"/>
                <w:color w:val="000000"/>
                <w:sz w:val="20"/>
                <w:lang w:val="ru-RU"/>
              </w:rPr>
              <w:t>êëþ÷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>/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Armenian" w:hAnsi="Arial Armenian"/>
                <w:color w:val="000000"/>
                <w:sz w:val="20"/>
              </w:rPr>
            </w:pPr>
            <w:r>
              <w:rPr>
                <w:rFonts w:ascii="Arial Armenian" w:hAnsi="Arial Armenian"/>
                <w:color w:val="000000"/>
                <w:sz w:val="20"/>
              </w:rPr>
              <w:t>Ñ³í³ù³Íáõ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1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1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4500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4500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DD7058" w:rsidRDefault="00276DE5" w:rsidP="00CA7D7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75E87">
              <w:rPr>
                <w:rFonts w:ascii="GHEA Grapalat" w:hAnsi="GHEA Grapalat"/>
                <w:sz w:val="18"/>
                <w:szCs w:val="18"/>
              </w:rPr>
              <w:t xml:space="preserve">8-22 </w:t>
            </w:r>
            <w:r w:rsidRPr="00DD7058">
              <w:rPr>
                <w:rFonts w:ascii="GHEA Grapalat" w:hAnsi="GHEA Grapalat"/>
                <w:sz w:val="18"/>
                <w:szCs w:val="18"/>
              </w:rPr>
              <w:t>համարների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, 12 </w:t>
            </w:r>
            <w:r w:rsidRPr="00DD7058">
              <w:rPr>
                <w:rFonts w:ascii="GHEA Grapalat" w:hAnsi="GHEA Grapalat"/>
                <w:sz w:val="18"/>
                <w:szCs w:val="18"/>
              </w:rPr>
              <w:t>կտոր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DD7058">
              <w:rPr>
                <w:rFonts w:ascii="GHEA Grapalat" w:hAnsi="GHEA Grapalat"/>
                <w:sz w:val="18"/>
                <w:szCs w:val="18"/>
              </w:rPr>
              <w:t>devald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DD7058">
              <w:rPr>
                <w:rFonts w:ascii="GHEA Grapalat" w:hAnsi="GHEA Grapalat"/>
                <w:sz w:val="18"/>
                <w:szCs w:val="18"/>
              </w:rPr>
              <w:t>ֆիրմայի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DD7058">
              <w:rPr>
                <w:rFonts w:ascii="GHEA Grapalat" w:hAnsi="GHEA Grapalat"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DD7058">
              <w:rPr>
                <w:rFonts w:ascii="GHEA Grapalat" w:hAnsi="GHEA Grapalat"/>
                <w:sz w:val="18"/>
                <w:szCs w:val="18"/>
              </w:rPr>
              <w:t>համարժեք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DD7058" w:rsidRDefault="00276DE5" w:rsidP="00CA7D7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76DE5">
              <w:rPr>
                <w:rFonts w:ascii="GHEA Grapalat" w:hAnsi="GHEA Grapalat"/>
                <w:sz w:val="18"/>
                <w:szCs w:val="18"/>
                <w:lang w:val="hy-AM"/>
              </w:rPr>
              <w:t>8-22 համարների, 12 կտոր, devald ֆիրմայի կամ համարժեք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598B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Բակի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ավել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/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ցախավել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>/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800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800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1200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1200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752A6E" w:rsidRDefault="00276DE5" w:rsidP="00CA7D7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մաքրելու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բնական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տեղական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արտադրության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քաշը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չոր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վիճակում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/700-800/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երկարությունը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`/85-90/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ավլող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լայնքը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/50-60/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752A6E" w:rsidRDefault="00276DE5" w:rsidP="00CA7D7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Բակը մաքրելու համար, բնական, տեղական արտադրության, քաշը չոր վիճակում /700-800/գ երկարությունը`/85-90/սմ, ավլող մասի լայնքը /50-60/սմ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598B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Բահ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սուր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եզրով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30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30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շինարարական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այգեբանջարանոցային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բեռնման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բեռնաթափման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աշխատանքների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: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Բահի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շեղբը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գլխիկը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պետք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է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պատրաստված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լինեն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30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Xթհ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,45,50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մակնիշների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նրբաթերթ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գլոցվածքից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երկժանին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գլխիկը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10,15,20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մակնիշների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նրբաթերթ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գլոցվածքից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դաստակը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կոթը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սաղարթավոր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ծառատեսակներից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կեչուց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հացենուց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թխկուց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19596-87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համարժեք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Բահ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շինարարական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այգեբանջարանոցային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բեռնման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բեռնաթափման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աշխատանքների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: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Բահի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շեղբը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գլխիկը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պետք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է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պատրաստված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լինեն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30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Xթհ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,45,50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մակնիշների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նրբաթերթ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գլոցվածքից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երկժանին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գլխիկը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10,15,20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մակնիշների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նրբաթերթ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գլոցվածքից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դաստակը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կոթը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սաղարթավոր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ծառատեսակներից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կեչուց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հացենուց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թխկուց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19596-87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համարժեք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598B">
              <w:rPr>
                <w:rFonts w:ascii="GHEA Grapalat" w:hAnsi="GHEA Grapalat"/>
                <w:sz w:val="18"/>
                <w:szCs w:val="18"/>
              </w:rPr>
              <w:lastRenderedPageBreak/>
              <w:t>5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Բահ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լայն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եզրով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30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30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1900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1900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շինարարական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այգեբանջարանոցային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բեռնման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բեռնաթափման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աշխատանքների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: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Բահի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շեղբը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գլխիկը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պետք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է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պատրաստված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լինեն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30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Xթհ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45, 50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մակնիշների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նրբաթերթ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գլոցվածքից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երկժանին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գլխիկը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10,15,20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մակնիշների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նրբաթերթ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գլոցվածքից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դաստակը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կոթը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սաղարթավոր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ծառատեսակներից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կեչուց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հացենուց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թխկուց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19596-87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համարժեք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շինարարական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այգեբանջարանոցային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բեռնման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բեռնաթափման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աշխատանքների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: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Բահի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շեղբը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գլխիկը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պետք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է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պատրաստված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լինեն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30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Xթհ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45, 50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մակնիշների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նրբաթերթ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գլոցվածքից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երկժանին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գլխիկը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10,15,20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մակնիշների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նրբաթերթ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գլոցվածքից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դաստակը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կոթը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սաղարթավոր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ծառատեսակներից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կեչուց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հացենուց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թխկուց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19596-87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համարժեք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598B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Բենզասղոցի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շղթա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26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26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3000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3000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752A6E" w:rsidRDefault="00276DE5" w:rsidP="00CA7D73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ստանդարտ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752A6E" w:rsidRDefault="00276DE5" w:rsidP="00CA7D73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ստանդարտ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598B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Գոգաթիակ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պլաստմասե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200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200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220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220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Պլաստմասսայից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տարբեր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գույների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աղբը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հավաքող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չափսի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առնվազն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25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Պլաստմասսայից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տարբեր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գույների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աղբը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հավաքող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չափսի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առնվազն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25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598B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Գերանդի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4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4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 գործող ստանդարտի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 գործող ստանդարտի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598B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Դույլ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ցինկապատ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24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24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1000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1000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Դույլ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մետաղյա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(50-10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.)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XIII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XII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ՕՀ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խմբերի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նրբաթերթ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շիկացինկապատ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0,35-0,55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անվանական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հաստությամբ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: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Դույլ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մետաղյա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(50-10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.)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XIII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XII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ՕՀ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խմբերի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նրբաթերթ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շիկացինկապատ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0,35-0,55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անվանական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հաստությամբ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: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Դույլ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պլաստմասե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24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24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800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800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Պլաստմասսայե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,10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տարողության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սննդամթերքի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հետ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շփվող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պոլիմերային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դրանց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հիմքով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պլաստմասսայե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արտադրանքների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տեխնիկական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կանոնակարգի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Պլաստմասսայե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,10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տարողության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սննդամթերքի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հետ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շփվող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պոլիմերային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դրանց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հիմքով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պլաստմասսայե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արտադրանքների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տեխնիկական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կանոնակարգի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Դույլ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մետաղե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</w:p>
          <w:p w:rsidR="00276DE5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</w:p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24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24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900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900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Դույլ սև մետաղից, 10լ.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Դույլ սև մետաղից, 10լ.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Դուր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3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3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900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900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</w:rPr>
              <w:t>Ս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տանդարտ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</w:rPr>
              <w:t>Ս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տանդարտ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Երկարացման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լար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5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(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վարդակով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Ñ³ï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1900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1900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Չափսը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`3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5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3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.110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,250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ՄԻԱՑՄԱՆ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մանրակներով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Ռ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51324.1-99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համարժեք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: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Անվտանգությունն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12.2.007.0-75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կառավարության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2005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.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փետրվարի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3-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N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150-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որոշմամբ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հաստատված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ցածր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լարման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էլեկտրասարքավորումներին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ներկայացվող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պահանջների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տեխնիկական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կանոնակարգի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Չափսը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`3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5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3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10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.110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,250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ՄԻԱՑՄԱՆ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մանրակներով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Ռ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51324.1-99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համարժեք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: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Անվտանգությունն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12.2.007.0-75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ՀՀ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կառավարության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2005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.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փետրվարի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3-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N 150-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որոշմամբ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հաստատված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ցածր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լարման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էլեկտրասարքավորումներին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ներկայացվող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պահանջների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տեխնիկական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կանոնակարգի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Եղան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7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7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 գործող ստանդարտի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 գործող ստանդարտի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Զուբիլ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4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4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1000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1000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Երկաթյա, տարբեր չափսերի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Երկաթյա, տարբեր չափսերի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Զուգարանի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թուղթ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200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200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Arial"/>
                <w:bCs/>
                <w:sz w:val="18"/>
                <w:szCs w:val="18"/>
                <w:lang w:val="af-ZA"/>
              </w:rPr>
            </w:pPr>
            <w:r w:rsidRPr="00E23EDA">
              <w:rPr>
                <w:rFonts w:ascii="GHEA Grapalat" w:hAnsi="GHEA Grapalat" w:cs="Arial"/>
                <w:bCs/>
                <w:sz w:val="18"/>
                <w:szCs w:val="18"/>
                <w:lang w:val="af-ZA"/>
              </w:rPr>
              <w:t>Երկշերտ կամ</w:t>
            </w:r>
            <w:r>
              <w:rPr>
                <w:rFonts w:ascii="GHEA Grapalat" w:hAnsi="GHEA Grapalat" w:cs="Arial"/>
                <w:bCs/>
                <w:sz w:val="18"/>
                <w:szCs w:val="18"/>
                <w:lang w:val="af-ZA"/>
              </w:rPr>
              <w:t xml:space="preserve"> եռաշերտ, լայնությունը 90-110սմ</w:t>
            </w:r>
            <w:r w:rsidRPr="00E23EDA">
              <w:rPr>
                <w:rFonts w:ascii="GHEA Grapalat" w:hAnsi="GHEA Grapalat" w:cs="Arial"/>
                <w:bCs/>
                <w:sz w:val="18"/>
                <w:szCs w:val="18"/>
                <w:lang w:val="af-ZA"/>
              </w:rPr>
              <w:t xml:space="preserve">, երկ. 65մ, պատրաստված գրելու թղթից, լրագրաթղթից և այլ թղթերի թափոններից, թույլատրված սանիտարահիգիենիկ նշանակության ապրանքներ պատրաստելու համար։ Անվտանգությունը, փաթեթավորումը և մակնշումը` ըստ ՀՀ </w:t>
            </w:r>
            <w:r w:rsidRPr="00E23EDA">
              <w:rPr>
                <w:rFonts w:ascii="GHEA Grapalat" w:hAnsi="GHEA Grapalat" w:cs="Arial"/>
                <w:bCs/>
                <w:sz w:val="18"/>
                <w:szCs w:val="18"/>
                <w:lang w:val="af-ZA"/>
              </w:rPr>
              <w:lastRenderedPageBreak/>
              <w:t>կառավարության 2006 թ. հոկտեմբերի 19-ի N 1546-Ն որոշմամբ հաստատված “Կենցաղային և սանիտարա¬հի¬գի¬ենիկ նշանակության թղթե և քիմիական թելքերից ապրանքներին ներկայացվող պահանջների տեխնիկական կանոնակարգի”։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Arial"/>
                <w:bCs/>
                <w:sz w:val="18"/>
                <w:szCs w:val="18"/>
                <w:lang w:val="af-ZA"/>
              </w:rPr>
            </w:pPr>
            <w:r w:rsidRPr="00E23EDA">
              <w:rPr>
                <w:rFonts w:ascii="GHEA Grapalat" w:hAnsi="GHEA Grapalat" w:cs="Arial"/>
                <w:bCs/>
                <w:sz w:val="18"/>
                <w:szCs w:val="18"/>
                <w:lang w:val="af-ZA"/>
              </w:rPr>
              <w:lastRenderedPageBreak/>
              <w:t>Երկշերտ կամ</w:t>
            </w:r>
            <w:r>
              <w:rPr>
                <w:rFonts w:ascii="GHEA Grapalat" w:hAnsi="GHEA Grapalat" w:cs="Arial"/>
                <w:bCs/>
                <w:sz w:val="18"/>
                <w:szCs w:val="18"/>
                <w:lang w:val="af-ZA"/>
              </w:rPr>
              <w:t xml:space="preserve"> եռաշերտ, լայնությունը 90-110սմ</w:t>
            </w:r>
            <w:r w:rsidRPr="00E23EDA">
              <w:rPr>
                <w:rFonts w:ascii="GHEA Grapalat" w:hAnsi="GHEA Grapalat" w:cs="Arial"/>
                <w:bCs/>
                <w:sz w:val="18"/>
                <w:szCs w:val="18"/>
                <w:lang w:val="af-ZA"/>
              </w:rPr>
              <w:t xml:space="preserve">, երկ. 65մ, պատրաստված գրելու թղթից, լրագրաթղթից և այլ թղթերի թափոններից, թույլատրված սանիտարահիգիենիկ նշանակության ապրանքներ պատրաստելու համար։ Անվտանգությունը, փաթեթավորումը և մակնշումը` ըստ ՀՀ </w:t>
            </w:r>
            <w:r w:rsidRPr="00E23EDA">
              <w:rPr>
                <w:rFonts w:ascii="GHEA Grapalat" w:hAnsi="GHEA Grapalat" w:cs="Arial"/>
                <w:bCs/>
                <w:sz w:val="18"/>
                <w:szCs w:val="18"/>
                <w:lang w:val="af-ZA"/>
              </w:rPr>
              <w:lastRenderedPageBreak/>
              <w:t>կառավարության 2006 թ. հոկտեմբերի 19-ի N 1546-Ն որոշմամբ հաստատված “Կենցաղային և սանիտարա¬հի¬գի¬ենիկ նշանակության թղթե և քիմիական թելքերից ապրանքներին ներկայացվող պահանջների տեխնիկական կանոնակարգի”։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17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Ինդիկատոր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5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5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Հոսանքի ստուգիչ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Հոսանքի ստուգիչ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Լուսատու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(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բատարեյ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8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8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1200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1200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Ձեռքի լուսատու, մարտկոցով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Ձեռքի լուսատու, մարտկոցով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Լվացքի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միջոց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120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120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350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350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Սպիտակ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դեղնավուն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գունավորված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հատիկավոր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փոշի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փոշու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5 %,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pH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`7,5-11,5,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ֆոսֆորաթթվական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աղերի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22 %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փրփրագոյացման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ունակությունը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/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ցածր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փրփրագոյացնող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միջոցների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/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200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փրփուրի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կայունությունը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0,3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միավոր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լվացող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ունակությունը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85 %,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սպիտակեցնող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ունակությունը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քիմիական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սպիտակեցնուղ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նյութեր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պարունակող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միջոցների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/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80 %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25644-96: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Անվտանգությունը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`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մակնշումը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փաթեթավորումը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կառավարության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2004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Դեկտեմբերի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16-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թիվ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1795-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որոշմամբ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հաստատված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Մակերևութաակտի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միջոցների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Մակերևութաակտիվ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նյութեր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պարունակող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լվացող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մաքրող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միջոցների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տեխնիկական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կանոնակարգի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համաձայն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: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Տուփով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300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գրամանոց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: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Սպիտակ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դեղնավուն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գունավորված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հատիկավոր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փոշի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փոշու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5 %,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pH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`7,5-11,5,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ֆոսֆորաթթվական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աղերի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22 %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փրփրագոյացման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ունակությունը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/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ցածր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փրփրագոյացնող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միջոցների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/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200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փրփուրի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կայունությունը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0,3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միավոր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լվացող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ունակությունը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85 %,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սպիտակեցնող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ունակությունը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քիմիական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սպիտակեցնուղ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նյութեր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պարունակող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միջոցների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/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80 %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25644-96: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Անվտանգությունը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`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մակնշումը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փաթեթավորումը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կառավարության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2004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Դեկտեմբերի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16-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թիվ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1795-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որոշմամբ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հաստատված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Մակերևութաակտիվ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միջոցների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Մակերևութաակտիվ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նյութեր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պարունակող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լվացող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մաքրող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միջոցների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տեխնիկական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կանոնակարգի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համաձայն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: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Տուփով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300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գրամանոց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: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Լվացող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,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մաքրող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միջոց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50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50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320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320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Կանաչ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ռախշա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500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Անվտանգությունը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մակնանշումը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փաթեթավորումը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կառավարության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2004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Դեկտեմբերի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16</w:t>
            </w:r>
            <w:proofErr w:type="gramStart"/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թիվ</w:t>
            </w:r>
            <w:proofErr w:type="gramEnd"/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1975-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որոշմամբ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հաստատված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Մակերևութաակտիվ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միջոցների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մակերևութային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նյութեր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պարունակող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լվացող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մաքրող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միջոցների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տեխ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.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կանոնակարգի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.&gt;: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Կանաչ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ռախշա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500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Անվտանգությունը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մակնանշումը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փաթեթավորումը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ՀՀ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կառավարության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2004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Դեկտեմբերի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16</w:t>
            </w:r>
            <w:proofErr w:type="gramStart"/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թիվ</w:t>
            </w:r>
            <w:proofErr w:type="gramEnd"/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1975-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որոշմամբ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հաստատված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Մակերևութաակտիվ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միջոցների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մակերևութային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նյութեր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պարունակող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լվացող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մաքրող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միջոցների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տեխ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.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կանոնակարգի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.&gt;: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21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Խարտոց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8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8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675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675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752A6E" w:rsidRDefault="00276DE5" w:rsidP="00CA7D7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</w:rPr>
              <w:t>Տ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ափակ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752A6E" w:rsidRDefault="00276DE5" w:rsidP="00CA7D7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</w:rPr>
              <w:t>Տ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ափակ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Կացին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10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10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3000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3000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Փայտյա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պոչով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սուր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լայնությունը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10-12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Փայտյա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պոչով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սուր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լայնությունը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10-12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Հարթաշուրթ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4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4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1350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1350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Մեկուսիչ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բռնակով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,18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երկարությամբ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,1-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տիպի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`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կարճ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շուրթերով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2-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րդ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տիպի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շուրթերով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7239-93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Մեկուսիչ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բռնակով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,18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երկարությամբ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,1-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տիպի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`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կարճ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շուրթերով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2-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րդ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տիպի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շուրթերով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7239-93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F34F98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Հոսանքի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տեստեր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2600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2600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Հոսանքը չափելու սարք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Հոսանքը չափելու սարք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Հատակի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ջնջոց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24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24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460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460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45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x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80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չափի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բամբակյա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գործվածքից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հատակը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լվանալու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45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x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80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չափի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բամբակյա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գործվածքից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հատակը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լվանալու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26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Հեղուկ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օճառ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36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36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500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500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0E1E02" w:rsidRDefault="00276DE5" w:rsidP="00CA7D7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1E02">
              <w:rPr>
                <w:rFonts w:ascii="GHEA Grapalat" w:hAnsi="GHEA Grapalat"/>
                <w:sz w:val="18"/>
                <w:szCs w:val="18"/>
              </w:rPr>
              <w:t xml:space="preserve">Մակերևութաակտիվ նյութերից և տարբեր կենսաբանական ակտիվ նյութերի լուսամզվածքներից պատրաստված օճառ, հոտավետ, ջրածնային իոնների խտությունը` 7-10 pH, ջրում չլուծվող </w:t>
            </w:r>
            <w:r w:rsidRPr="000E1E02">
              <w:rPr>
                <w:rFonts w:ascii="GHEA Grapalat" w:hAnsi="GHEA Grapalat"/>
                <w:sz w:val="18"/>
                <w:szCs w:val="18"/>
              </w:rPr>
              <w:lastRenderedPageBreak/>
              <w:t>խառնուկների պարունակությոնը ոչ ավել` 15%-ից, չօճառացվող օրգանական նյութերի և ճարպերի պարունակությունը` ոչ ավել 0,5%-ից, փրփրագոյացնող հատկությունըª ոչ պակաս 300 սմ3-ից, եվրոպական արտադրոթյան, Bulvinws կամ համարժեք, անվտանգությունը ըստ ՀՀ կառավարության 2004 թվականի դեկտեմբերի 16-ի N 1795-Ն որոշմամբ հաստատված ՙՄակերևութաակտիվ միջոցների և մակերևութաակտիվ նյութեր պարունակող լվացող ու մաքրող միջոցների տեխնիկական կանոնակարգի՚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0E1E02" w:rsidRDefault="00276DE5" w:rsidP="00CA7D7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76DE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Մակերևութաակտիվ նյութերից և տարբեր կենսաբանական ակտիվ նյութերի լուսամզվածքներից պատրաստված օճառ, հոտավետ, ջրածնային իոնների խտությունը` 7-10 pH, ջրում չլուծվող խառնուկների պարունակությոնը ոչ </w:t>
            </w:r>
            <w:r w:rsidRPr="00276DE5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ավել` 15%-ից, չօճառացվող օրգանական նյութերի և ճարպերի պարունակությունը` ոչ ավել 0,5%-ից, փրփրագոյացնող հատկությունըª ոչ պակաս 300 սմ3-ից, եվրոպական արտադրոթյան, Bulvinws կամ համարժեք, անվտանգությունը ըստ ՀՀ կառավարության 2004 թվականի դեկտեմբերի 16-ի N 1795-Ն որոշմամբ հաստատված ՙՄակերևութաակտիվ միջոցների և մակերևութաակտիվ նյութեր պարունակող լվացող ու մաքրող միջոցների տեխնիկական կանոնակարգի՚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27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Ձյան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թիակ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35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35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5000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5000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Ձյուն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մաքրելու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պլաստմասե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կոթով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19596-87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9833-81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համարժեք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Ձյուն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մաքրելու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պլաստմասե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կոթով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19596-87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9833-81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համարժեք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28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Մկրատ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էտելու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6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6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1200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1200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Այգեգործական միջին չափի մկրատ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Այգեգործական միջին չափի մկրատ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29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Մետր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10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1600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1600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752A6E" w:rsidRDefault="00276DE5" w:rsidP="00CA7D7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Երկաթյա 10մ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752A6E" w:rsidRDefault="00276DE5" w:rsidP="00CA7D7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Երկաթյա 10մ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Մեծ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մուրճ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(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կուալտ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6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6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5000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5000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Փայտե պոչով, 3կգ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Փայտե պոչով, 3կգ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31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Մուրճ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3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3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600գ փայտե բռնիչով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600գ փայտե բռնիչով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32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Նասաթկա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պտուտակի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>(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Ատվյորտկայի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)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խաչաձև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Ñ³í³ù³Íáõ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1550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1550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Տարբեր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չափերի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,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ըստ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ԳՕՍՏ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25809-96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արտասահմանյան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 25809-96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Տարբեր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չափերի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,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ըստ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ԳՕՍՏ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25809-96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արտասահմանյան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 25809-96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Նասաթկա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պտուտակի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>(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Ատվյորտկայի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)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գծավոր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Ñ³í³ù³Íáõ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1550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1550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Տարբեր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չափերի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,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ըստ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ԳՕՍՏ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25809-96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արտասահմանյան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 25809-96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Տարբեր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չափերի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,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ըստ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ԳՕՍՏ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25809-96 </w:t>
            </w:r>
            <w:r w:rsidRPr="009B021D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արտասահմանյան</w:t>
            </w:r>
            <w:r w:rsidRPr="00375E87">
              <w:rPr>
                <w:rFonts w:ascii="GHEA Grapalat" w:hAnsi="GHEA Grapalat" w:cs="Arial Armenian"/>
                <w:bCs/>
                <w:sz w:val="18"/>
                <w:szCs w:val="18"/>
              </w:rPr>
              <w:t xml:space="preserve">  25809-96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34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Պտուտակահան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8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8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700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700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2 կողմանի, մեկուսիչ բռնակով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2 կողմանի, մեկուսիչ բռնակով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Սենյակային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ավել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1000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1000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1200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1200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Սենյակի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հատակը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մաքրելու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բնական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տեղական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արտադրության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քաշը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չոր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վիճակում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/350-500/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գրամ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երկարությունը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/85-90/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ավլող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լայնքը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/35-40/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Սենյակի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հատակը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մաքրելու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բնական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տեղական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արտադրության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քաշը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չոր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վիճակում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/350-500/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գրամ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երկարությունը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/85-90/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ավլող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լայնքը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/35-40/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36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Սվերլո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1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մմ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>-3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մմ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Ñ³í³ù³Íáõ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900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900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Գայլիկոնե</w:t>
            </w:r>
            <w:r w:rsidRPr="00375E87">
              <w:rPr>
                <w:rFonts w:ascii="GHEA Grapalat" w:hAnsi="GHEA Grapalat" w:cs="Arial"/>
                <w:bCs/>
                <w:sz w:val="18"/>
                <w:szCs w:val="18"/>
              </w:rPr>
              <w:t xml:space="preserve">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հավաքածու</w:t>
            </w:r>
            <w:r w:rsidRPr="00375E87">
              <w:rPr>
                <w:rFonts w:ascii="GHEA Grapalat" w:hAnsi="GHEA Grapalat" w:cs="Arial"/>
                <w:bCs/>
                <w:sz w:val="18"/>
                <w:szCs w:val="18"/>
              </w:rPr>
              <w:t xml:space="preserve"> 1-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ից</w:t>
            </w:r>
            <w:r w:rsidRPr="00375E87">
              <w:rPr>
                <w:rFonts w:ascii="GHEA Grapalat" w:hAnsi="GHEA Grapalat" w:cs="Arial"/>
                <w:bCs/>
                <w:sz w:val="18"/>
                <w:szCs w:val="18"/>
              </w:rPr>
              <w:t xml:space="preserve">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մինչև</w:t>
            </w:r>
            <w:r w:rsidRPr="00375E87">
              <w:rPr>
                <w:rFonts w:ascii="GHEA Grapalat" w:hAnsi="GHEA Grapalat" w:cs="Arial"/>
                <w:bCs/>
                <w:sz w:val="18"/>
                <w:szCs w:val="18"/>
              </w:rPr>
              <w:t xml:space="preserve">  3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մմ</w:t>
            </w:r>
            <w:r w:rsidRPr="00375E87">
              <w:rPr>
                <w:rFonts w:ascii="GHEA Grapalat" w:hAnsi="GHEA Grapalat" w:cs="Arial"/>
                <w:bCs/>
                <w:sz w:val="18"/>
                <w:szCs w:val="18"/>
              </w:rPr>
              <w:t xml:space="preserve">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տրամա</w:t>
            </w:r>
            <w:r w:rsidRPr="00494BC5">
              <w:rPr>
                <w:rFonts w:ascii="GHEA Grapalat" w:hAnsi="GHEA Grapalat" w:cs="Arial"/>
                <w:bCs/>
                <w:sz w:val="18"/>
                <w:szCs w:val="18"/>
              </w:rPr>
              <w:t>գ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ծով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Գայլիկոնե</w:t>
            </w:r>
            <w:r w:rsidRPr="00375E87">
              <w:rPr>
                <w:rFonts w:ascii="GHEA Grapalat" w:hAnsi="GHEA Grapalat" w:cs="Arial"/>
                <w:bCs/>
                <w:sz w:val="18"/>
                <w:szCs w:val="18"/>
              </w:rPr>
              <w:t xml:space="preserve">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հավաքածու</w:t>
            </w:r>
            <w:r w:rsidRPr="00375E87">
              <w:rPr>
                <w:rFonts w:ascii="GHEA Grapalat" w:hAnsi="GHEA Grapalat" w:cs="Arial"/>
                <w:bCs/>
                <w:sz w:val="18"/>
                <w:szCs w:val="18"/>
              </w:rPr>
              <w:t xml:space="preserve"> 1-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ից</w:t>
            </w:r>
            <w:r w:rsidRPr="00375E87">
              <w:rPr>
                <w:rFonts w:ascii="GHEA Grapalat" w:hAnsi="GHEA Grapalat" w:cs="Arial"/>
                <w:bCs/>
                <w:sz w:val="18"/>
                <w:szCs w:val="18"/>
              </w:rPr>
              <w:t xml:space="preserve">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մինչև</w:t>
            </w:r>
            <w:r w:rsidRPr="00375E87">
              <w:rPr>
                <w:rFonts w:ascii="GHEA Grapalat" w:hAnsi="GHEA Grapalat" w:cs="Arial"/>
                <w:bCs/>
                <w:sz w:val="18"/>
                <w:szCs w:val="18"/>
              </w:rPr>
              <w:t xml:space="preserve">  3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մմ</w:t>
            </w:r>
            <w:r w:rsidRPr="00375E87">
              <w:rPr>
                <w:rFonts w:ascii="GHEA Grapalat" w:hAnsi="GHEA Grapalat" w:cs="Arial"/>
                <w:bCs/>
                <w:sz w:val="18"/>
                <w:szCs w:val="18"/>
              </w:rPr>
              <w:t xml:space="preserve">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տրամա</w:t>
            </w:r>
            <w:r w:rsidRPr="00494BC5">
              <w:rPr>
                <w:rFonts w:ascii="GHEA Grapalat" w:hAnsi="GHEA Grapalat" w:cs="Arial"/>
                <w:bCs/>
                <w:sz w:val="18"/>
                <w:szCs w:val="18"/>
              </w:rPr>
              <w:t>գ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ծով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Սվերլո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պաբեդիտի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4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մմ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>-10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մմ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Ñ³í³ù³Íáõ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5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5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1700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1700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494BC5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</w:pP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Գայլիկոնե</w:t>
            </w:r>
            <w:r w:rsidRPr="00494BC5">
              <w:rPr>
                <w:rFonts w:ascii="GHEA Grapalat" w:hAnsi="GHEA Grapalat" w:cs="Arial Armenian"/>
                <w:bCs/>
                <w:sz w:val="18"/>
                <w:szCs w:val="18"/>
                <w:lang w:val="af-ZA"/>
              </w:rPr>
              <w:t xml:space="preserve">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հավաքածու</w:t>
            </w:r>
            <w:r w:rsidRPr="00494BC5">
              <w:rPr>
                <w:rFonts w:ascii="GHEA Grapalat" w:hAnsi="GHEA Grapalat" w:cs="Arial Armenian"/>
                <w:bCs/>
                <w:sz w:val="18"/>
                <w:szCs w:val="18"/>
                <w:lang w:val="af-ZA"/>
              </w:rPr>
              <w:t xml:space="preserve"> 4-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ից</w:t>
            </w:r>
            <w:r w:rsidRPr="00494BC5">
              <w:rPr>
                <w:rFonts w:ascii="GHEA Grapalat" w:hAnsi="GHEA Grapalat" w:cs="Arial Armenian"/>
                <w:bCs/>
                <w:sz w:val="18"/>
                <w:szCs w:val="18"/>
                <w:lang w:val="af-ZA"/>
              </w:rPr>
              <w:t xml:space="preserve">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մինչև</w:t>
            </w:r>
            <w:r w:rsidRPr="00494BC5">
              <w:rPr>
                <w:rFonts w:ascii="GHEA Grapalat" w:hAnsi="GHEA Grapalat" w:cs="Arial Armenian"/>
                <w:bCs/>
                <w:sz w:val="18"/>
                <w:szCs w:val="18"/>
                <w:lang w:val="af-ZA"/>
              </w:rPr>
              <w:t xml:space="preserve">  10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մմ</w:t>
            </w:r>
            <w:r w:rsidRPr="00494BC5">
              <w:rPr>
                <w:rFonts w:ascii="GHEA Grapalat" w:hAnsi="GHEA Grapalat" w:cs="Arial Armenian"/>
                <w:bCs/>
                <w:sz w:val="18"/>
                <w:szCs w:val="18"/>
                <w:lang w:val="af-ZA"/>
              </w:rPr>
              <w:t xml:space="preserve">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տրամա</w:t>
            </w:r>
            <w:r w:rsidRPr="00494BC5">
              <w:rPr>
                <w:rFonts w:ascii="GHEA Grapalat" w:hAnsi="GHEA Grapalat" w:cs="Arial Armenian"/>
                <w:bCs/>
                <w:sz w:val="18"/>
                <w:szCs w:val="18"/>
                <w:lang w:val="af-ZA"/>
              </w:rPr>
              <w:t>գ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ծով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494BC5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</w:pP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Գայլիկոնե</w:t>
            </w:r>
            <w:r w:rsidRPr="00494BC5">
              <w:rPr>
                <w:rFonts w:ascii="GHEA Grapalat" w:hAnsi="GHEA Grapalat" w:cs="Arial Armenian"/>
                <w:bCs/>
                <w:sz w:val="18"/>
                <w:szCs w:val="18"/>
                <w:lang w:val="af-ZA"/>
              </w:rPr>
              <w:t xml:space="preserve">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հավաքածու</w:t>
            </w:r>
            <w:r w:rsidRPr="00494BC5">
              <w:rPr>
                <w:rFonts w:ascii="GHEA Grapalat" w:hAnsi="GHEA Grapalat" w:cs="Arial Armenian"/>
                <w:bCs/>
                <w:sz w:val="18"/>
                <w:szCs w:val="18"/>
                <w:lang w:val="af-ZA"/>
              </w:rPr>
              <w:t xml:space="preserve"> 4-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ից</w:t>
            </w:r>
            <w:r w:rsidRPr="00494BC5">
              <w:rPr>
                <w:rFonts w:ascii="GHEA Grapalat" w:hAnsi="GHEA Grapalat" w:cs="Arial Armenian"/>
                <w:bCs/>
                <w:sz w:val="18"/>
                <w:szCs w:val="18"/>
                <w:lang w:val="af-ZA"/>
              </w:rPr>
              <w:t xml:space="preserve">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մինչև</w:t>
            </w:r>
            <w:r w:rsidRPr="00494BC5">
              <w:rPr>
                <w:rFonts w:ascii="GHEA Grapalat" w:hAnsi="GHEA Grapalat" w:cs="Arial Armenian"/>
                <w:bCs/>
                <w:sz w:val="18"/>
                <w:szCs w:val="18"/>
                <w:lang w:val="af-ZA"/>
              </w:rPr>
              <w:t xml:space="preserve">  10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մմ</w:t>
            </w:r>
            <w:r w:rsidRPr="00494BC5">
              <w:rPr>
                <w:rFonts w:ascii="GHEA Grapalat" w:hAnsi="GHEA Grapalat" w:cs="Arial Armenian"/>
                <w:bCs/>
                <w:sz w:val="18"/>
                <w:szCs w:val="18"/>
                <w:lang w:val="af-ZA"/>
              </w:rPr>
              <w:t xml:space="preserve"> 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տրամա</w:t>
            </w:r>
            <w:r w:rsidRPr="00494BC5">
              <w:rPr>
                <w:rFonts w:ascii="GHEA Grapalat" w:hAnsi="GHEA Grapalat" w:cs="Arial Armenian"/>
                <w:bCs/>
                <w:sz w:val="18"/>
                <w:szCs w:val="18"/>
                <w:lang w:val="af-ZA"/>
              </w:rPr>
              <w:t>գ</w:t>
            </w:r>
            <w:r w:rsidRPr="00494BC5"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  <w:t>ծով</w:t>
            </w:r>
          </w:p>
        </w:tc>
      </w:tr>
      <w:tr w:rsidR="00276DE5" w:rsidRPr="009D2A61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38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af-ZA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Սվերլո</w:t>
            </w:r>
            <w:r w:rsidRPr="00A0794D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մետաղի</w:t>
            </w:r>
            <w:r w:rsidRPr="00A0794D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համար</w:t>
            </w:r>
            <w:r w:rsidRPr="00A0794D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M 2- M 12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Ñ³í³ù³Íáõ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5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5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5200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5200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FE086C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FE086C">
              <w:rPr>
                <w:rFonts w:ascii="GHEA Grapalat" w:hAnsi="GHEA Grapalat" w:cs="Sylfaen"/>
                <w:bCs/>
                <w:sz w:val="18"/>
                <w:szCs w:val="18"/>
              </w:rPr>
              <w:t>Գայլիկոնի հավաքածու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FE086C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FE086C">
              <w:rPr>
                <w:rFonts w:ascii="GHEA Grapalat" w:hAnsi="GHEA Grapalat" w:cs="Sylfaen"/>
                <w:bCs/>
                <w:sz w:val="18"/>
                <w:szCs w:val="18"/>
              </w:rPr>
              <w:t>Գայլիկոնի հավաքածու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39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Սվերլո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փայտի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M 1- M 14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Ñ³í³ù³Íáõ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3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3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6000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6000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FE086C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FE086C">
              <w:rPr>
                <w:rFonts w:ascii="GHEA Grapalat" w:hAnsi="GHEA Grapalat" w:cs="Sylfaen"/>
                <w:bCs/>
                <w:sz w:val="18"/>
                <w:szCs w:val="18"/>
              </w:rPr>
              <w:t>Գայլիկոնի հավաքածու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FE086C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FE086C">
              <w:rPr>
                <w:rFonts w:ascii="GHEA Grapalat" w:hAnsi="GHEA Grapalat" w:cs="Sylfaen"/>
                <w:bCs/>
                <w:sz w:val="18"/>
                <w:szCs w:val="18"/>
              </w:rPr>
              <w:t>Գայլիկոնի հավաքածու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Սղոց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2500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2500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Արտադրատեսակ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պատրաստված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սառնագլոցածգործիքային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9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ХФ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մակնիշի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կարծրությունը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`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HRC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39,43,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6532-77&lt;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980-80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համարժեքը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Արտադրատեսակ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պատրաստված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սառնագլոցածգործիքային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9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ХФ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մակնիշի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պողպատից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կարծրությունը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`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HRC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39,43,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6532-77&lt;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ԳՕՍՏ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980-80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համարժեքը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41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Սղոց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 /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մետաղ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կտրելու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>/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80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80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Մետաղ կտրելու համար, նայովկա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Մետաղ կտրելու համար, նայովկա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42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Սայլակ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6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6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16000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16000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Նախատեսված բեռնափոխադրումների համար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af-ZA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Նախատեսված բեռնափոխադրումների համար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43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Վրձին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(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մակլավիցա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Ñ³ï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4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800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800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Վրձին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proofErr w:type="gramStart"/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ներկարարական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աշխաատանքներ</w:t>
            </w:r>
            <w:proofErr w:type="gramEnd"/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կատարելու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հանար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տարբեր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տիպերի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ԿՌ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ԿՌՍ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ԿՌՕ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ԿՊ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ԿՄԱ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ԿՖԿ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ներկող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երկարությունը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15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փայտե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բռնակով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.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Վրձին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proofErr w:type="gramStart"/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ներկարարական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աշխաատանքներ</w:t>
            </w:r>
            <w:proofErr w:type="gramEnd"/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կատարելու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հանար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տարբեր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տիպերի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ԿՌ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ԿՌՍ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ԿՌՕ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ԿՊ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ԿՄԱ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ԿՖԿ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ներկող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մասի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երկարությունը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15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փայտե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բռնակով</w:t>
            </w:r>
            <w:r w:rsidRPr="00375E87">
              <w:rPr>
                <w:rFonts w:ascii="GHEA Grapalat" w:hAnsi="GHEA Grapalat" w:cs="Sylfaen"/>
                <w:bCs/>
                <w:sz w:val="18"/>
                <w:szCs w:val="18"/>
              </w:rPr>
              <w:t>.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44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Տրուբնոյ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կլյուչ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N2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Ñ³ï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1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1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4200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4200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</w:rPr>
              <w:t>Ս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տանդարտ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</w:rPr>
              <w:t>Ս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տանդարտ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45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Տրուբնոյ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կլյուչ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N3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Ñ³ï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1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1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5200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5200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</w:rPr>
              <w:t>Ս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տանդարտ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</w:rPr>
              <w:t>Ս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տանդարտ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46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Ցակատ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sz w:val="20"/>
              </w:rPr>
            </w:pPr>
            <w:r>
              <w:rPr>
                <w:rFonts w:ascii="Arial Unicode" w:hAnsi="Arial Unicode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8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8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5000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5000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Փայտյա պոչով, պողպատից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Փայտյա պոչով, պողպատից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47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Փոշին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մաքրելու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գործվածքներ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sz w:val="20"/>
              </w:rPr>
            </w:pPr>
            <w:r>
              <w:rPr>
                <w:rFonts w:ascii="Arial Unicode" w:hAnsi="Arial Unicode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36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36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160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160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5C4B38">
              <w:rPr>
                <w:rFonts w:ascii="GHEA Grapalat" w:hAnsi="GHEA Grapalat" w:cs="Sylfaen"/>
                <w:sz w:val="18"/>
                <w:szCs w:val="18"/>
              </w:rPr>
              <w:t>Փոշին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մաքրելու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գործվածքներ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/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ջնջոց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/ 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չափսը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30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սմ</w:t>
            </w:r>
            <w:r w:rsidRPr="00375E87">
              <w:rPr>
                <w:rFonts w:ascii="GHEA Grapalat" w:hAnsi="GHEA Grapalat"/>
                <w:sz w:val="18"/>
                <w:szCs w:val="18"/>
              </w:rPr>
              <w:t>*30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սմ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. 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բամբակյա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/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վիլյուրա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տիպ</w:t>
            </w:r>
            <w:r w:rsidRPr="00375E87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375E8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5C4B38">
              <w:rPr>
                <w:rFonts w:ascii="GHEA Grapalat" w:hAnsi="GHEA Grapalat" w:cs="Sylfaen"/>
                <w:sz w:val="18"/>
                <w:szCs w:val="18"/>
              </w:rPr>
              <w:t>Փոշին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մաքրելու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գործվածքներ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/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ջնջոց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/ 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չափսը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30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սմ</w:t>
            </w:r>
            <w:r w:rsidRPr="00375E87">
              <w:rPr>
                <w:rFonts w:ascii="GHEA Grapalat" w:hAnsi="GHEA Grapalat"/>
                <w:sz w:val="18"/>
                <w:szCs w:val="18"/>
              </w:rPr>
              <w:t>*30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սմ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. 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բամբակյա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/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վիլյուրա</w:t>
            </w:r>
            <w:r w:rsidRPr="00375E8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5C4B38">
              <w:rPr>
                <w:rFonts w:ascii="GHEA Grapalat" w:hAnsi="GHEA Grapalat" w:cs="Sylfaen"/>
                <w:sz w:val="18"/>
                <w:szCs w:val="18"/>
              </w:rPr>
              <w:t>տիպ</w:t>
            </w:r>
            <w:r w:rsidRPr="00375E87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Փոցխ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sz w:val="20"/>
              </w:rPr>
            </w:pPr>
            <w:r>
              <w:rPr>
                <w:rFonts w:ascii="Arial Unicode" w:hAnsi="Arial Unicode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6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6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1200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1200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 գործող ստանդարտի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 գործող ստանդարտի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49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Փայտյա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կոթ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sz w:val="20"/>
              </w:rPr>
            </w:pPr>
            <w:r>
              <w:rPr>
                <w:rFonts w:ascii="Arial Unicode" w:hAnsi="Arial Unicode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120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120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800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800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 գործող ստանդարտի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 գործող ստանդարտի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Օճառ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ձեռքի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</w:p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արտասահմանյան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sz w:val="20"/>
              </w:rPr>
            </w:pPr>
            <w:r>
              <w:rPr>
                <w:rFonts w:ascii="Arial Unicode" w:hAnsi="Arial Unicode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24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sz w:val="20"/>
              </w:rPr>
            </w:pPr>
            <w:r>
              <w:rPr>
                <w:rFonts w:ascii="Arial LatArm" w:hAnsi="Arial LatArm"/>
                <w:sz w:val="20"/>
              </w:rPr>
              <w:t>24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250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250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2C0758" w:rsidRDefault="00276DE5" w:rsidP="00CA7D73">
            <w:pPr>
              <w:rPr>
                <w:rFonts w:ascii="GHEA Grapalat" w:hAnsi="GHEA Grapalat"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Որակական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թիվը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ճարպաթթուների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վերահաշվարկված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100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կտորի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անվանական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/`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78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սոդայանյութերի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proofErr w:type="gramStart"/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 /</w:t>
            </w:r>
            <w:proofErr w:type="gramEnd"/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վերահաշվարկված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Na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2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O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/ 0,2-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օճառից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անջատված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ճարպաթթուների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պնդեցման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ջերմաստիճանը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տիտրը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/` 36-41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OC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նատրիումի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քլորիդի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մասում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` 0,4 %-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փրփուրի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նախնական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ծավալը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` 350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3-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Անվտանգությունը</w:t>
            </w:r>
            <w:r w:rsidRPr="002C0758">
              <w:rPr>
                <w:rFonts w:ascii="GHEA Grapalat" w:hAnsi="GHEA Grapalat" w:cs="Sylfaen"/>
                <w:bCs/>
                <w:sz w:val="18"/>
                <w:szCs w:val="18"/>
              </w:rPr>
              <w:t>`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 xml:space="preserve"> Սան</w:t>
            </w:r>
            <w:r w:rsidRPr="002C0758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Պին</w:t>
            </w:r>
            <w:r w:rsidRPr="002C0758">
              <w:rPr>
                <w:rFonts w:ascii="GHEA Grapalat" w:hAnsi="GHEA Grapalat" w:cs="Sylfaen"/>
                <w:bCs/>
                <w:sz w:val="18"/>
                <w:szCs w:val="18"/>
              </w:rPr>
              <w:t xml:space="preserve"> 1.2.681-97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2C0758" w:rsidRDefault="00276DE5" w:rsidP="00CA7D73">
            <w:pPr>
              <w:rPr>
                <w:rFonts w:ascii="GHEA Grapalat" w:hAnsi="GHEA Grapalat"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Որակական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թիվը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ճարպաթթուների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վերահաշվարկված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100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կտորի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անվանական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/`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78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սոդայանյութերի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proofErr w:type="gramStart"/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 /</w:t>
            </w:r>
            <w:proofErr w:type="gramEnd"/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վերահաշվարկված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Na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2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O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/ 0,2-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օճառից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անջատված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ճարպաթթուների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պնդեցման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ջերմաստիճանը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տիտրը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/` 36-41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OC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նատրիումի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քլորիդի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մասում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` 0,4 %-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փրփուրի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նախնական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ծավալը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` 350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3-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Անվտանգությունը</w:t>
            </w:r>
            <w:r w:rsidRPr="002C0758">
              <w:rPr>
                <w:rFonts w:ascii="GHEA Grapalat" w:hAnsi="GHEA Grapalat" w:cs="Sylfaen"/>
                <w:bCs/>
                <w:sz w:val="18"/>
                <w:szCs w:val="18"/>
              </w:rPr>
              <w:t>`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 xml:space="preserve"> Սան</w:t>
            </w:r>
            <w:r w:rsidRPr="002C0758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Պին</w:t>
            </w:r>
            <w:r w:rsidRPr="002C0758">
              <w:rPr>
                <w:rFonts w:ascii="GHEA Grapalat" w:hAnsi="GHEA Grapalat" w:cs="Sylfaen"/>
                <w:bCs/>
                <w:sz w:val="18"/>
                <w:szCs w:val="18"/>
              </w:rPr>
              <w:t xml:space="preserve"> 1.2.681-97</w:t>
            </w:r>
          </w:p>
        </w:tc>
      </w:tr>
      <w:tr w:rsidR="00276DE5" w:rsidRPr="00276DE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Օճառ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ձեռքի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սովորական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700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700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160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160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2A454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Չորսուների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կտորների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այլ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ձևերով</w:t>
            </w:r>
            <w:proofErr w:type="gramStart"/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որակական</w:t>
            </w:r>
            <w:proofErr w:type="gramEnd"/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թիվը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ճարպաթթուների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վերահաշվարկված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100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Կտորի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անվանական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`&lt;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Չեզոք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Էքստրա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տեսակների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78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, &lt;.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Մանկական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Սովորական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տեսակների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74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Սոդայանյութերի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վերահաշվարկված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Na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2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O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`&lt;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Չեզոք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տեսակի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բացակայում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է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,&lt;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Էքստրատ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տեսակի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0,2 % 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Մանկական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տեսակի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0.15 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%,&lt;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Սովորական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տեսակի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0,22 %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օճառից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: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2A4547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lastRenderedPageBreak/>
              <w:t>Չորսուների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կտորների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այլ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ձևերով</w:t>
            </w:r>
            <w:proofErr w:type="gramStart"/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,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որակական</w:t>
            </w:r>
            <w:proofErr w:type="gramEnd"/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թիվը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ճարպաթթուների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վերահաշվարկված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100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Կտորի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անվանական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`&lt;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Չեզոք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Էքստրա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տեսակների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78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, &lt;.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Մանկական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և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Սովորական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տեսակների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74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Սոդայանյութերի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վերահաշվարկված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Na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2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O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`&lt;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Չեզոք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տեսակի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բացակայում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է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,&lt;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Էքստրատ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տեսակի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0,2 % 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Մանկական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տեսակի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0.15 %,&lt;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Սովորական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&gt;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տեսակի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0,22 %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օճառից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:</w:t>
            </w:r>
          </w:p>
        </w:tc>
      </w:tr>
      <w:tr w:rsidR="00276DE5" w:rsidRPr="00E72435" w:rsidTr="000B173C">
        <w:trPr>
          <w:trHeight w:val="40"/>
        </w:trPr>
        <w:tc>
          <w:tcPr>
            <w:tcW w:w="815" w:type="dxa"/>
            <w:gridSpan w:val="2"/>
            <w:shd w:val="clear" w:color="auto" w:fill="FFFFFF" w:themeFill="background1"/>
            <w:vAlign w:val="center"/>
          </w:tcPr>
          <w:p w:rsidR="00276DE5" w:rsidRPr="004B598B" w:rsidRDefault="00276DE5" w:rsidP="00CC7814">
            <w:pPr>
              <w:pStyle w:val="BodyTextIndent2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52</w:t>
            </w: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276DE5" w:rsidRPr="00A0794D" w:rsidRDefault="00276DE5" w:rsidP="00CA7D73">
            <w:pPr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Օճառ</w:t>
            </w:r>
            <w:r w:rsidRPr="00A0794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r w:rsidRPr="00A0794D">
              <w:rPr>
                <w:rFonts w:ascii="GHEA Grapalat" w:hAnsi="GHEA Grapalat" w:cs="Sylfaen"/>
                <w:color w:val="000000"/>
                <w:sz w:val="20"/>
                <w:lang w:val="ru-RU"/>
              </w:rPr>
              <w:t>տնտեսական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Unicode" w:hAnsi="Arial Unicode"/>
                <w:color w:val="000000"/>
                <w:sz w:val="20"/>
              </w:rPr>
            </w:pPr>
            <w:r>
              <w:rPr>
                <w:rFonts w:ascii="Arial Unicode" w:hAnsi="Arial Unicode"/>
                <w:color w:val="000000"/>
                <w:sz w:val="20"/>
              </w:rPr>
              <w:t>հատ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300</w:t>
            </w: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Default="00276DE5">
            <w:pPr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300</w:t>
            </w:r>
          </w:p>
        </w:tc>
        <w:tc>
          <w:tcPr>
            <w:tcW w:w="1210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220</w:t>
            </w:r>
          </w:p>
        </w:tc>
        <w:tc>
          <w:tcPr>
            <w:tcW w:w="1021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6DE5" w:rsidRPr="00FC0C05" w:rsidRDefault="00276DE5" w:rsidP="00CA7D73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C0C05">
              <w:rPr>
                <w:rFonts w:ascii="GHEA Grapalat" w:hAnsi="GHEA Grapalat" w:cs="Calibri"/>
                <w:color w:val="000000"/>
                <w:sz w:val="20"/>
              </w:rPr>
              <w:t>220</w:t>
            </w:r>
          </w:p>
        </w:tc>
        <w:tc>
          <w:tcPr>
            <w:tcW w:w="185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Որակական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թիվը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/-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ճարպաթթուների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վերահաշվարկված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100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Կտորի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անվանական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/`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78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proofErr w:type="gramStart"/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սոդայանյութերի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proofErr w:type="gramEnd"/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վերահաշվարկված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Na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2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O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/ 0,2-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օճառից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անջատված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ճարպաթթուների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պնդեցման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ջերմաստիճանը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տիտրը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/`36-41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OC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նատրիումի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քլորիդի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մասում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` 0,4 %-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փրփուրի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նախնական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ծավալը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>` 350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3-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ից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2A4547">
              <w:rPr>
                <w:rFonts w:ascii="GHEA Grapalat" w:hAnsi="GHEA Grapalat" w:cs="Sylfaen"/>
                <w:bCs/>
                <w:sz w:val="18"/>
                <w:szCs w:val="18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Անվտանգությունը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`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 xml:space="preserve"> Սան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Պին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1.2.681-97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76DE5" w:rsidRPr="00752A6E" w:rsidRDefault="00276DE5" w:rsidP="00CA7D73">
            <w:pPr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Որակական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թիվը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/-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ճարպաթթուների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զանգվածը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վերահաշվարկված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100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Կտորի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անվանական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համար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/`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78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գ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սոդայանյութերի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proofErr w:type="gramEnd"/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մասը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վերահաշվարկված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ըստ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Na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2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O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/ 0,2-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ից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օճառից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անջատված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ճարպաթթուների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պնդեցման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ջերմաստիճանը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/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տիտրը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/`36-41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OC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նատրիումի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քլորիդի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զանգվածային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մասում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` 0,4 %-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ից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ավելի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,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փրփուրի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նախնական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ծավալը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` 350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սմ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3-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ից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ոչ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պակաս</w:t>
            </w:r>
            <w:r w:rsidRPr="00276DE5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.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Անվտանգությունը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`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 xml:space="preserve"> Սան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</w:rPr>
              <w:t>Պին</w:t>
            </w:r>
            <w:r w:rsidRPr="00752A6E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 xml:space="preserve"> 1.2.681-97</w:t>
            </w:r>
          </w:p>
        </w:tc>
      </w:tr>
      <w:tr w:rsidR="00276DE5" w:rsidRPr="00E72435" w:rsidTr="000B173C">
        <w:trPr>
          <w:trHeight w:val="169"/>
        </w:trPr>
        <w:tc>
          <w:tcPr>
            <w:tcW w:w="11069" w:type="dxa"/>
            <w:gridSpan w:val="47"/>
            <w:shd w:val="clear" w:color="auto" w:fill="99CCFF"/>
            <w:vAlign w:val="center"/>
          </w:tcPr>
          <w:p w:rsidR="00276DE5" w:rsidRPr="00B360AA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</w:tr>
      <w:tr w:rsidR="00276DE5" w:rsidRPr="007D5837" w:rsidTr="000B173C">
        <w:trPr>
          <w:trHeight w:val="567"/>
        </w:trPr>
        <w:tc>
          <w:tcPr>
            <w:tcW w:w="436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Գնման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ընթացակարգի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ընտրության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հիմնավորումը</w:t>
            </w:r>
          </w:p>
        </w:tc>
        <w:tc>
          <w:tcPr>
            <w:tcW w:w="6703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DE5" w:rsidRPr="0021190A" w:rsidRDefault="00276DE5" w:rsidP="00CC7814">
            <w:pPr>
              <w:tabs>
                <w:tab w:val="left" w:pos="1248"/>
              </w:tabs>
              <w:rPr>
                <w:rFonts w:ascii="Arial LatArm" w:hAnsi="Arial LatArm"/>
                <w:b/>
                <w:sz w:val="16"/>
                <w:szCs w:val="16"/>
              </w:rPr>
            </w:pPr>
            <w:r w:rsidRPr="0021190A">
              <w:rPr>
                <w:rFonts w:ascii="Sylfaen" w:hAnsi="Sylfaen" w:cs="Sylfaen"/>
                <w:b/>
                <w:sz w:val="16"/>
                <w:szCs w:val="16"/>
              </w:rPr>
              <w:t>,,Գնումների մասին’’ ՀՀ  օրենքի 22-րդ հոդված,1-ին կետ</w:t>
            </w:r>
          </w:p>
        </w:tc>
      </w:tr>
      <w:tr w:rsidR="00276DE5" w:rsidRPr="007D5837" w:rsidTr="000B173C">
        <w:trPr>
          <w:trHeight w:val="57"/>
        </w:trPr>
        <w:tc>
          <w:tcPr>
            <w:tcW w:w="11069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276DE5" w:rsidRPr="007D5837" w:rsidTr="000B17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0"/>
        </w:trPr>
        <w:tc>
          <w:tcPr>
            <w:tcW w:w="11069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DE5" w:rsidRPr="007D5837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7D5837">
              <w:rPr>
                <w:rFonts w:ascii="Sylfaen" w:hAnsi="Sylfaen" w:cs="Sylfaen"/>
                <w:b/>
                <w:bCs/>
                <w:sz w:val="16"/>
                <w:szCs w:val="16"/>
              </w:rPr>
              <w:t>Գ</w:t>
            </w:r>
            <w:r w:rsidRPr="007D5837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նման</w:t>
            </w:r>
            <w:r w:rsidRPr="007D583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7D5837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ֆինանսավորման</w:t>
            </w:r>
            <w:r w:rsidRPr="007D583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7D5837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աղբյուրը</w:t>
            </w:r>
            <w:r w:rsidRPr="007D583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 xml:space="preserve">` </w:t>
            </w:r>
            <w:r w:rsidRPr="007D5837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ըստ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 </w:t>
            </w:r>
            <w:r w:rsidRPr="007D58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7D5837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բյուջետային</w:t>
            </w:r>
            <w:r w:rsidRPr="007D583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7D5837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ծախսերի</w:t>
            </w:r>
            <w:r w:rsidRPr="007D583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7D5837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գործառական</w:t>
            </w:r>
            <w:r w:rsidRPr="007D583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7D5837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դասակարգման</w:t>
            </w:r>
            <w:r w:rsidRPr="007D5837">
              <w:rPr>
                <w:rStyle w:val="FootnoteReference"/>
                <w:rFonts w:ascii="GHEA Grapalat" w:hAnsi="GHEA Grapalat"/>
                <w:b/>
                <w:bCs/>
                <w:sz w:val="16"/>
                <w:szCs w:val="16"/>
                <w:lang w:val="hy-AM"/>
              </w:rPr>
              <w:footnoteReference w:id="4"/>
            </w:r>
          </w:p>
        </w:tc>
      </w:tr>
      <w:tr w:rsidR="00276DE5" w:rsidRPr="007D5837" w:rsidTr="000B17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0"/>
        </w:trPr>
        <w:tc>
          <w:tcPr>
            <w:tcW w:w="1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Բաժին</w:t>
            </w:r>
          </w:p>
        </w:tc>
        <w:tc>
          <w:tcPr>
            <w:tcW w:w="1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Խումբ</w:t>
            </w:r>
          </w:p>
        </w:tc>
        <w:tc>
          <w:tcPr>
            <w:tcW w:w="22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Դաս</w:t>
            </w:r>
          </w:p>
        </w:tc>
        <w:tc>
          <w:tcPr>
            <w:tcW w:w="20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Ծրագիր</w:t>
            </w:r>
          </w:p>
        </w:tc>
        <w:tc>
          <w:tcPr>
            <w:tcW w:w="168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Բյուջե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Արտաբյուջե</w:t>
            </w:r>
          </w:p>
        </w:tc>
      </w:tr>
      <w:tr w:rsidR="00276DE5" w:rsidRPr="007D5837" w:rsidTr="000B17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7"/>
        </w:trPr>
        <w:tc>
          <w:tcPr>
            <w:tcW w:w="1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276DE5" w:rsidRPr="00E66B8A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</w:pPr>
            <w:r w:rsidRPr="00E66B8A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276DE5" w:rsidRPr="00E66B8A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</w:pPr>
            <w:r w:rsidRPr="00E66B8A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276DE5" w:rsidRPr="00E66B8A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</w:pPr>
            <w:r w:rsidRPr="00E66B8A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276DE5" w:rsidRPr="00E66B8A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</w:pPr>
            <w:r w:rsidRPr="00E66B8A">
              <w:rPr>
                <w:rFonts w:ascii="GHEA Grapalat" w:hAnsi="GHEA Grapalat"/>
                <w:b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68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276DE5" w:rsidRPr="00E66B8A" w:rsidRDefault="004C22DE" w:rsidP="00CC7814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v</w:t>
            </w:r>
          </w:p>
        </w:tc>
        <w:tc>
          <w:tcPr>
            <w:tcW w:w="25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276DE5" w:rsidRPr="007D5837" w:rsidTr="000B17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69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276DE5" w:rsidRPr="007D5837" w:rsidTr="000B17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0"/>
        </w:trPr>
        <w:tc>
          <w:tcPr>
            <w:tcW w:w="711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րավեր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ուղարկելու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կամ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հրապարակելու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3957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997492" w:rsidP="00997492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14</w:t>
            </w:r>
            <w:r w:rsidR="00276DE5">
              <w:rPr>
                <w:rFonts w:ascii="GHEA Grapalat" w:hAnsi="GHEA Grapalat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/>
                <w:b/>
                <w:sz w:val="16"/>
                <w:szCs w:val="16"/>
              </w:rPr>
              <w:t>12</w:t>
            </w:r>
            <w:r w:rsidR="00276DE5">
              <w:rPr>
                <w:rFonts w:ascii="GHEA Grapalat" w:hAnsi="GHEA Grapalat"/>
                <w:b/>
                <w:sz w:val="16"/>
                <w:szCs w:val="16"/>
              </w:rPr>
              <w:t>.2017թ.</w:t>
            </w:r>
          </w:p>
        </w:tc>
      </w:tr>
      <w:tr w:rsidR="00276DE5" w:rsidRPr="007D5837" w:rsidTr="000B17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0"/>
        </w:trPr>
        <w:tc>
          <w:tcPr>
            <w:tcW w:w="6489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րավերում</w:t>
            </w:r>
            <w:r w:rsidRPr="007D5837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կատարված</w:t>
            </w:r>
            <w:r w:rsidRPr="007D5837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փոփոխություններ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ի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r w:rsidRPr="007D5837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5"/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39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276DE5" w:rsidRPr="007D5837" w:rsidTr="000B17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0"/>
        </w:trPr>
        <w:tc>
          <w:tcPr>
            <w:tcW w:w="6489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…</w:t>
            </w:r>
          </w:p>
        </w:tc>
        <w:tc>
          <w:tcPr>
            <w:tcW w:w="39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276DE5" w:rsidRPr="007D5837" w:rsidTr="000B17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0"/>
        </w:trPr>
        <w:tc>
          <w:tcPr>
            <w:tcW w:w="6489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Հրավերի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վերաբերյալ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պարզաբանումների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Հարցարդման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ստացման</w:t>
            </w:r>
          </w:p>
        </w:tc>
        <w:tc>
          <w:tcPr>
            <w:tcW w:w="21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Պարզաբանման</w:t>
            </w:r>
          </w:p>
        </w:tc>
      </w:tr>
      <w:tr w:rsidR="00276DE5" w:rsidRPr="007D5837" w:rsidTr="000B17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0"/>
        </w:trPr>
        <w:tc>
          <w:tcPr>
            <w:tcW w:w="6489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8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276DE5" w:rsidRPr="007D5837" w:rsidTr="000B17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0"/>
        </w:trPr>
        <w:tc>
          <w:tcPr>
            <w:tcW w:w="6489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GHEA Grapalat" w:hAnsi="GHEA Grapalat"/>
                <w:b/>
                <w:sz w:val="16"/>
                <w:szCs w:val="16"/>
              </w:rPr>
              <w:t>…</w:t>
            </w:r>
          </w:p>
        </w:tc>
        <w:tc>
          <w:tcPr>
            <w:tcW w:w="18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276DE5" w:rsidRPr="007D5837" w:rsidTr="000B173C">
        <w:trPr>
          <w:trHeight w:val="340"/>
        </w:trPr>
        <w:tc>
          <w:tcPr>
            <w:tcW w:w="11069" w:type="dxa"/>
            <w:gridSpan w:val="47"/>
            <w:shd w:val="clear" w:color="auto" w:fill="99CCFF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276DE5" w:rsidRPr="007D5837" w:rsidTr="000B173C">
        <w:trPr>
          <w:trHeight w:val="340"/>
        </w:trPr>
        <w:tc>
          <w:tcPr>
            <w:tcW w:w="1463" w:type="dxa"/>
            <w:gridSpan w:val="4"/>
            <w:vMerge w:val="restart"/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</w:t>
            </w:r>
          </w:p>
        </w:tc>
        <w:tc>
          <w:tcPr>
            <w:tcW w:w="2068" w:type="dxa"/>
            <w:gridSpan w:val="9"/>
            <w:vMerge w:val="restart"/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Մասնակիցների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անվանումները</w:t>
            </w:r>
          </w:p>
        </w:tc>
        <w:tc>
          <w:tcPr>
            <w:tcW w:w="7538" w:type="dxa"/>
            <w:gridSpan w:val="34"/>
            <w:shd w:val="clear" w:color="auto" w:fill="auto"/>
            <w:vAlign w:val="center"/>
          </w:tcPr>
          <w:p w:rsidR="00276DE5" w:rsidRPr="007D5837" w:rsidRDefault="00276DE5" w:rsidP="008A667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Յուրաքանչյուր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այտով</w:t>
            </w:r>
            <w:r w:rsidRPr="007D5837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r w:rsidRPr="007D5837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>ի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նը</w:t>
            </w: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</w:tr>
      <w:tr w:rsidR="00276DE5" w:rsidRPr="007D5837" w:rsidTr="000B173C">
        <w:trPr>
          <w:trHeight w:val="340"/>
        </w:trPr>
        <w:tc>
          <w:tcPr>
            <w:tcW w:w="1463" w:type="dxa"/>
            <w:gridSpan w:val="4"/>
            <w:vMerge/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068" w:type="dxa"/>
            <w:gridSpan w:val="9"/>
            <w:vMerge/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538" w:type="dxa"/>
            <w:gridSpan w:val="34"/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/>
                <w:b/>
                <w:sz w:val="16"/>
                <w:szCs w:val="16"/>
              </w:rPr>
              <w:t xml:space="preserve"> 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ՀՀ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դրամ</w:t>
            </w:r>
            <w:r w:rsidRPr="007D5837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6"/>
            </w:r>
          </w:p>
        </w:tc>
      </w:tr>
      <w:tr w:rsidR="00276DE5" w:rsidRPr="007D5837" w:rsidTr="000B173C">
        <w:trPr>
          <w:trHeight w:val="340"/>
        </w:trPr>
        <w:tc>
          <w:tcPr>
            <w:tcW w:w="1463" w:type="dxa"/>
            <w:gridSpan w:val="4"/>
            <w:vMerge/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068" w:type="dxa"/>
            <w:gridSpan w:val="9"/>
            <w:vMerge/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Գինն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առանց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ԱԱՀ</w:t>
            </w:r>
          </w:p>
        </w:tc>
        <w:tc>
          <w:tcPr>
            <w:tcW w:w="200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ԱԱՀ</w:t>
            </w:r>
          </w:p>
        </w:tc>
        <w:tc>
          <w:tcPr>
            <w:tcW w:w="213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</w:tr>
      <w:tr w:rsidR="00276DE5" w:rsidRPr="007D5837" w:rsidTr="000B173C">
        <w:trPr>
          <w:trHeight w:val="340"/>
        </w:trPr>
        <w:tc>
          <w:tcPr>
            <w:tcW w:w="14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06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ֆինանսական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r w:rsidRPr="007D5837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7"/>
            </w:r>
          </w:p>
        </w:tc>
        <w:tc>
          <w:tcPr>
            <w:tcW w:w="1852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ընդհանուր</w:t>
            </w:r>
          </w:p>
        </w:tc>
        <w:tc>
          <w:tcPr>
            <w:tcW w:w="1076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ֆինան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սական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միջոց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ներով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8"/>
            </w:r>
          </w:p>
        </w:tc>
        <w:tc>
          <w:tcPr>
            <w:tcW w:w="92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ընդհա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նուր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առկա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ֆինանսա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կան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միջոցնե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րով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9"/>
            </w:r>
          </w:p>
        </w:tc>
        <w:tc>
          <w:tcPr>
            <w:tcW w:w="9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ընդհա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նուր</w:t>
            </w:r>
          </w:p>
        </w:tc>
      </w:tr>
      <w:tr w:rsidR="00276DE5" w:rsidRPr="007D5837" w:rsidTr="000B173C">
        <w:trPr>
          <w:trHeight w:val="83"/>
        </w:trPr>
        <w:tc>
          <w:tcPr>
            <w:tcW w:w="14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Չափաբաժին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E5" w:rsidRPr="00270B96" w:rsidRDefault="00276DE5" w:rsidP="00CC781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6DE5" w:rsidRPr="007D5837" w:rsidRDefault="00276DE5" w:rsidP="00CC7814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727312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D33DB" w:rsidRDefault="00DD033E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 w:rsidRPr="00D0590E">
              <w:rPr>
                <w:rFonts w:ascii="Arial Armenian" w:hAnsi="Arial Armenian"/>
                <w:sz w:val="20"/>
              </w:rPr>
              <w:t>21000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 w:rsidRPr="00D0590E">
              <w:rPr>
                <w:rFonts w:ascii="Arial Armenian" w:hAnsi="Arial Armenian"/>
                <w:sz w:val="20"/>
              </w:rPr>
              <w:t>21000</w:t>
            </w: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 w:rsidRPr="00D0590E">
              <w:rPr>
                <w:rFonts w:ascii="Arial Armenian" w:hAnsi="Arial Armenian"/>
                <w:sz w:val="20"/>
              </w:rPr>
              <w:t>21000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 w:rsidRPr="00D0590E">
              <w:rPr>
                <w:rFonts w:ascii="Arial Armenian" w:hAnsi="Arial Armenian"/>
                <w:sz w:val="20"/>
              </w:rPr>
              <w:t>21000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</w:p>
        </w:tc>
        <w:tc>
          <w:tcPr>
            <w:tcW w:w="20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727312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D33DB" w:rsidRDefault="00DD033E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4500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4500</w:t>
            </w: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4500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4500</w:t>
            </w:r>
          </w:p>
        </w:tc>
      </w:tr>
      <w:tr w:rsidR="00DD033E" w:rsidRPr="007D5837" w:rsidTr="000B173C">
        <w:trPr>
          <w:trHeight w:val="321"/>
        </w:trPr>
        <w:tc>
          <w:tcPr>
            <w:tcW w:w="14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3</w:t>
            </w:r>
          </w:p>
        </w:tc>
        <w:tc>
          <w:tcPr>
            <w:tcW w:w="20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727312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960000</w:t>
            </w: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A8260D" w:rsidRDefault="00DD033E" w:rsidP="00727312">
            <w:pPr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0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727312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45000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45000</w:t>
            </w: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45000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45000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A8260D" w:rsidRDefault="00DD033E" w:rsidP="00727312">
            <w:pPr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20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727312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57000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57000</w:t>
            </w: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57000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57000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A8260D" w:rsidRDefault="00DD033E" w:rsidP="00727312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20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727312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78000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78000</w:t>
            </w: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78000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78000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A8260D" w:rsidRDefault="00DD033E" w:rsidP="00727312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0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727312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44000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44000</w:t>
            </w:r>
          </w:p>
        </w:tc>
        <w:tc>
          <w:tcPr>
            <w:tcW w:w="10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44000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44000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A8260D" w:rsidRDefault="00DD033E" w:rsidP="00727312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20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727312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6000</w:t>
            </w:r>
          </w:p>
        </w:tc>
        <w:tc>
          <w:tcPr>
            <w:tcW w:w="109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A8260D" w:rsidRDefault="00DD033E" w:rsidP="00727312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61809"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</w:p>
        </w:tc>
        <w:tc>
          <w:tcPr>
            <w:tcW w:w="20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727312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24000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24000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24000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24000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10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19200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19200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19200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19200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21600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21600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21600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21600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12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2700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2700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2700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2700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13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3800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3800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3800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3800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14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10500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10500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10500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10500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15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16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20000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20000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20000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20000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17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750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750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750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750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18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19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42000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42000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42000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D0590E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42000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20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16000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16000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16000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16000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5400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5400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5400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5400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22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30000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30000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30000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30000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23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7D5837" w:rsidRDefault="00DD033E" w:rsidP="00CA7D73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5400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5400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5400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5400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24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5200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5200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5200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5200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25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11040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11040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11040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11040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26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18000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18000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18000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18000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27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0A16B5" w:rsidRDefault="00DD033E" w:rsidP="00CA7D73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lastRenderedPageBreak/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 w:rsidRPr="006F0B2F">
              <w:rPr>
                <w:rFonts w:ascii="Arial Armenian" w:hAnsi="Arial Armenian"/>
                <w:sz w:val="20"/>
              </w:rPr>
              <w:t>175000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 w:rsidRPr="006F0B2F">
              <w:rPr>
                <w:rFonts w:ascii="Arial Armenian" w:hAnsi="Arial Armenian"/>
                <w:sz w:val="20"/>
              </w:rPr>
              <w:t>175000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 w:rsidRPr="006F0B2F">
              <w:rPr>
                <w:rFonts w:ascii="Arial Armenian" w:hAnsi="Arial Armenian"/>
                <w:sz w:val="20"/>
              </w:rPr>
              <w:t>175000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 w:rsidRPr="006F0B2F">
              <w:rPr>
                <w:rFonts w:ascii="Arial Armenian" w:hAnsi="Arial Armenian"/>
                <w:sz w:val="20"/>
              </w:rPr>
              <w:t>175000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28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727312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 w:rsidRPr="006F0B2F">
              <w:rPr>
                <w:rFonts w:ascii="Arial Armenian" w:hAnsi="Arial Armenian"/>
                <w:sz w:val="20"/>
              </w:rPr>
              <w:t>7200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 w:rsidRPr="006F0B2F">
              <w:rPr>
                <w:rFonts w:ascii="Arial Armenian" w:hAnsi="Arial Armenian"/>
                <w:sz w:val="20"/>
              </w:rPr>
              <w:t>7200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 w:rsidRPr="006F0B2F">
              <w:rPr>
                <w:rFonts w:ascii="Arial Armenian" w:hAnsi="Arial Armenian"/>
                <w:sz w:val="20"/>
              </w:rPr>
              <w:t>7200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 w:rsidRPr="006F0B2F">
              <w:rPr>
                <w:rFonts w:ascii="Arial Armenian" w:hAnsi="Arial Armenian"/>
                <w:sz w:val="20"/>
              </w:rPr>
              <w:t>7200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29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3200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3200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3200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3200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30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30000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30000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30000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30000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6E4FD0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31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4500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4500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4500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4500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32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6200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6200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6200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6200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33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6200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6200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6200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6200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34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5600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5600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5600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5600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35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1200000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1200000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1200000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1200000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36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37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8500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8500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8500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8500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38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26000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26000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26000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26000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39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18000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18000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18000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18000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40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10000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10000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10000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10000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320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320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320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320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42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43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3200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3200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3200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3200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44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4200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4200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4200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4200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45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5200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5200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5200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5200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46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40000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40000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40000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40000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47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5760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5760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5760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5760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48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7D5837" w:rsidRDefault="00DD033E" w:rsidP="00CA7D73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7200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7200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7200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7200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49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96000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50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51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112000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112000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112000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112000</w:t>
            </w: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Pr="00A8260D" w:rsidRDefault="00DD033E" w:rsidP="00CA7D73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52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727312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DD033E" w:rsidRPr="007D5837" w:rsidTr="000B173C">
        <w:trPr>
          <w:trHeight w:val="83"/>
        </w:trPr>
        <w:tc>
          <w:tcPr>
            <w:tcW w:w="1463" w:type="dxa"/>
            <w:gridSpan w:val="4"/>
            <w:shd w:val="clear" w:color="auto" w:fill="auto"/>
            <w:vAlign w:val="center"/>
          </w:tcPr>
          <w:p w:rsidR="00DD033E" w:rsidRDefault="00DD033E" w:rsidP="00CA7D73">
            <w:pPr>
              <w:widowControl w:val="0"/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DD033E" w:rsidRPr="000D33DB" w:rsidRDefault="00DD033E" w:rsidP="00CA7D7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270B96">
              <w:rPr>
                <w:rFonts w:ascii="GHEA Grapalat" w:hAnsi="GHEA Grapalat" w:cs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1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D72DF6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66000</w:t>
            </w:r>
          </w:p>
        </w:tc>
        <w:tc>
          <w:tcPr>
            <w:tcW w:w="18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66000</w:t>
            </w:r>
          </w:p>
        </w:tc>
        <w:tc>
          <w:tcPr>
            <w:tcW w:w="109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66000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6F0B2F" w:rsidRDefault="00DD033E" w:rsidP="00CA7D73">
            <w:pPr>
              <w:widowControl w:val="0"/>
              <w:jc w:val="center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66000</w:t>
            </w:r>
          </w:p>
        </w:tc>
      </w:tr>
      <w:tr w:rsidR="00DD033E" w:rsidRPr="007D5837" w:rsidTr="000B173C">
        <w:trPr>
          <w:trHeight w:val="290"/>
        </w:trPr>
        <w:tc>
          <w:tcPr>
            <w:tcW w:w="249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</w:p>
        </w:tc>
        <w:tc>
          <w:tcPr>
            <w:tcW w:w="8574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3E7624" w:rsidRDefault="00DD033E" w:rsidP="00655EFB">
            <w:pPr>
              <w:widowControl w:val="0"/>
              <w:rPr>
                <w:rFonts w:ascii="Arial LatArm" w:hAnsi="Arial LatArm"/>
                <w:b/>
                <w:sz w:val="16"/>
                <w:szCs w:val="16"/>
              </w:rPr>
            </w:pPr>
            <w:r w:rsidRPr="00995890">
              <w:rPr>
                <w:rFonts w:ascii="Sylfaen" w:hAnsi="Sylfaen" w:cs="Sylfaen"/>
                <w:b/>
                <w:sz w:val="20"/>
              </w:rPr>
              <w:t>Ծանոթություն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` </w:t>
            </w:r>
            <w:r w:rsidRPr="00063D0F">
              <w:rPr>
                <w:rFonts w:ascii="GHEA Grapalat" w:hAnsi="GHEA Grapalat"/>
                <w:sz w:val="16"/>
                <w:szCs w:val="16"/>
              </w:rPr>
              <w:t xml:space="preserve">Եթե հրավիրվել են </w:t>
            </w:r>
            <w:proofErr w:type="gramStart"/>
            <w:r w:rsidRPr="00063D0F">
              <w:rPr>
                <w:rFonts w:ascii="GHEA Grapalat" w:hAnsi="GHEA Grapalat"/>
                <w:sz w:val="16"/>
                <w:szCs w:val="16"/>
              </w:rPr>
              <w:t>բանակցություններ  գների</w:t>
            </w:r>
            <w:proofErr w:type="gramEnd"/>
            <w:r w:rsidRPr="00063D0F">
              <w:rPr>
                <w:rFonts w:ascii="GHEA Grapalat" w:hAnsi="GHEA Grapalat"/>
                <w:sz w:val="16"/>
                <w:szCs w:val="16"/>
              </w:rPr>
              <w:t xml:space="preserve"> նվազեցման նպատակով</w:t>
            </w:r>
            <w:r w:rsidRPr="00063D0F">
              <w:rPr>
                <w:rFonts w:ascii="GHEA Grapalat" w:hAnsi="GHEA Grapalat" w:cs="Arial Armenian"/>
                <w:sz w:val="16"/>
                <w:szCs w:val="16"/>
              </w:rPr>
              <w:t>։</w:t>
            </w:r>
          </w:p>
        </w:tc>
      </w:tr>
      <w:tr w:rsidR="00DD033E" w:rsidRPr="007D5837" w:rsidTr="000B173C">
        <w:trPr>
          <w:trHeight w:val="288"/>
        </w:trPr>
        <w:tc>
          <w:tcPr>
            <w:tcW w:w="11069" w:type="dxa"/>
            <w:gridSpan w:val="47"/>
            <w:shd w:val="clear" w:color="auto" w:fill="99CCFF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D033E" w:rsidRPr="007D5837" w:rsidTr="000B173C">
        <w:tc>
          <w:tcPr>
            <w:tcW w:w="11069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Տ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վյալներ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մերժված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հայտերի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</w:p>
        </w:tc>
      </w:tr>
      <w:tr w:rsidR="00DD033E" w:rsidRPr="007D5837" w:rsidTr="000B173C">
        <w:tc>
          <w:tcPr>
            <w:tcW w:w="804" w:type="dxa"/>
            <w:vMerge w:val="restart"/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Չափա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բաժնի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հա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մարը</w:t>
            </w:r>
          </w:p>
        </w:tc>
        <w:tc>
          <w:tcPr>
            <w:tcW w:w="1331" w:type="dxa"/>
            <w:gridSpan w:val="5"/>
            <w:vMerge w:val="restart"/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</w:p>
        </w:tc>
        <w:tc>
          <w:tcPr>
            <w:tcW w:w="8934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9237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Գնահատման</w:t>
            </w:r>
            <w:r w:rsidRPr="0059237D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59237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արդյունքները</w:t>
            </w:r>
            <w:r w:rsidRPr="0059237D">
              <w:rPr>
                <w:rFonts w:ascii="GHEA Grapalat" w:hAnsi="GHEA Grapalat"/>
                <w:b/>
                <w:sz w:val="16"/>
                <w:szCs w:val="16"/>
              </w:rPr>
              <w:t xml:space="preserve"> (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բավարար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կամ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անբավարար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D033E" w:rsidRPr="007D5837" w:rsidTr="000B173C">
        <w:tc>
          <w:tcPr>
            <w:tcW w:w="80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33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Ծրարը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կազ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մելու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և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ներկա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յաց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նելու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համա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պատաս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խանու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թյու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նը</w:t>
            </w:r>
          </w:p>
        </w:tc>
        <w:tc>
          <w:tcPr>
            <w:tcW w:w="17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Հրավերով</w:t>
            </w:r>
            <w:r w:rsidRPr="0059237D">
              <w:rPr>
                <w:rFonts w:ascii="Arial LatArm" w:hAnsi="Arial LatArm" w:cs="Arial"/>
                <w:b/>
                <w:color w:val="000000"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պա</w:t>
            </w:r>
            <w:r w:rsidRPr="0059237D">
              <w:rPr>
                <w:rFonts w:ascii="Arial LatArm" w:hAnsi="Arial LatArm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հանջվող</w:t>
            </w:r>
            <w:r w:rsidRPr="0059237D">
              <w:rPr>
                <w:rFonts w:ascii="Arial LatArm" w:hAnsi="Arial LatArm" w:cs="Arial"/>
                <w:b/>
                <w:color w:val="000000"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փաստա</w:t>
            </w:r>
            <w:r w:rsidRPr="0059237D">
              <w:rPr>
                <w:rFonts w:ascii="Arial LatArm" w:hAnsi="Arial LatArm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թղթերի</w:t>
            </w:r>
            <w:r w:rsidRPr="0059237D">
              <w:rPr>
                <w:rFonts w:ascii="Arial LatArm" w:hAnsi="Arial LatArm" w:cs="Arial"/>
                <w:b/>
                <w:color w:val="000000"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առկա</w:t>
            </w:r>
            <w:r w:rsidRPr="0059237D">
              <w:rPr>
                <w:rFonts w:ascii="Arial LatArm" w:hAnsi="Arial LatArm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յությունը</w:t>
            </w: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Առաջար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կած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գնման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առարկա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յի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տեխնի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կական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հատկա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նիշների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համա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lastRenderedPageBreak/>
              <w:t>պատաս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խանու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թյունը</w:t>
            </w:r>
          </w:p>
        </w:tc>
        <w:tc>
          <w:tcPr>
            <w:tcW w:w="10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</w:pP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lastRenderedPageBreak/>
              <w:t>Մասնա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գիտա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կան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գոր</w:t>
            </w:r>
            <w:r w:rsidRPr="0059237D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ծունեու</w:t>
            </w:r>
            <w:r w:rsidRPr="0059237D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թյուն</w:t>
            </w: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Մասնա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գիտա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կան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փոր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ձառու</w:t>
            </w:r>
            <w:r>
              <w:rPr>
                <w:rFonts w:ascii="GHEA Grapalat" w:hAnsi="GHEA Grapalat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թյունը</w:t>
            </w:r>
          </w:p>
        </w:tc>
        <w:tc>
          <w:tcPr>
            <w:tcW w:w="10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Ֆինան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սական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միջոց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ներ</w:t>
            </w:r>
          </w:p>
        </w:tc>
        <w:tc>
          <w:tcPr>
            <w:tcW w:w="4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Տեխ</w:t>
            </w:r>
            <w:r>
              <w:rPr>
                <w:rFonts w:ascii="GHEA Grapalat" w:hAnsi="GHEA Grapalat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նի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կա</w:t>
            </w:r>
            <w:r>
              <w:rPr>
                <w:rFonts w:ascii="GHEA Grapalat" w:hAnsi="GHEA Grapalat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կա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ն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մի</w:t>
            </w:r>
            <w:r>
              <w:rPr>
                <w:rFonts w:ascii="GHEA Grapalat" w:hAnsi="GHEA Grapalat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ջոց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ներ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9237D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Աշխա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տանքա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յին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ռե</w:t>
            </w:r>
            <w:r>
              <w:rPr>
                <w:rFonts w:ascii="GHEA Grapalat" w:hAnsi="GHEA Grapalat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սուրս</w:t>
            </w:r>
            <w:r w:rsidRPr="0059237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ներ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59237D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r>
              <w:rPr>
                <w:rFonts w:ascii="Arial LatArm" w:hAnsi="Arial LatArm" w:cs="Sylfaen"/>
                <w:b/>
                <w:sz w:val="16"/>
                <w:szCs w:val="16"/>
              </w:rPr>
              <w:t>Á-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նային</w:t>
            </w:r>
            <w:r w:rsidRPr="0059237D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առա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59237D">
              <w:rPr>
                <w:rFonts w:ascii="Sylfaen" w:hAnsi="Sylfaen" w:cs="Sylfaen"/>
                <w:b/>
                <w:sz w:val="16"/>
                <w:szCs w:val="16"/>
              </w:rPr>
              <w:t>ջարկ</w:t>
            </w:r>
          </w:p>
        </w:tc>
      </w:tr>
      <w:tr w:rsidR="00DD033E" w:rsidRPr="007D5837" w:rsidTr="000B173C">
        <w:trPr>
          <w:trHeight w:val="283"/>
        </w:trPr>
        <w:tc>
          <w:tcPr>
            <w:tcW w:w="804" w:type="dxa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33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76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04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0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D033E" w:rsidRPr="007D5837" w:rsidTr="000B173C">
        <w:trPr>
          <w:trHeight w:val="283"/>
        </w:trPr>
        <w:tc>
          <w:tcPr>
            <w:tcW w:w="804" w:type="dxa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D5837">
              <w:rPr>
                <w:rFonts w:ascii="GHEA Grapalat" w:hAnsi="GHEA Grapalat" w:cs="Sylfaen"/>
                <w:b/>
                <w:sz w:val="16"/>
                <w:szCs w:val="16"/>
              </w:rPr>
              <w:t>…</w:t>
            </w:r>
          </w:p>
        </w:tc>
        <w:tc>
          <w:tcPr>
            <w:tcW w:w="133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76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04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0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D033E" w:rsidRPr="007D5837" w:rsidTr="000B173C">
        <w:trPr>
          <w:trHeight w:val="405"/>
        </w:trPr>
        <w:tc>
          <w:tcPr>
            <w:tcW w:w="2495" w:type="dxa"/>
            <w:gridSpan w:val="7"/>
            <w:vMerge w:val="restart"/>
            <w:shd w:val="clear" w:color="auto" w:fill="auto"/>
            <w:vAlign w:val="center"/>
          </w:tcPr>
          <w:p w:rsidR="00DD033E" w:rsidRPr="007D5837" w:rsidRDefault="00DD033E" w:rsidP="00727312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</w:p>
        </w:tc>
        <w:tc>
          <w:tcPr>
            <w:tcW w:w="8574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33E" w:rsidRPr="00995890" w:rsidRDefault="00DD033E" w:rsidP="00727312">
            <w:pPr>
              <w:rPr>
                <w:rFonts w:ascii="GHEA Grapalat" w:hAnsi="GHEA Grapalat" w:cs="Sylfaen"/>
                <w:b/>
                <w:sz w:val="20"/>
              </w:rPr>
            </w:pPr>
            <w:r w:rsidRPr="00995890">
              <w:rPr>
                <w:rFonts w:ascii="Sylfaen" w:hAnsi="Sylfaen" w:cs="Sylfaen"/>
                <w:b/>
                <w:sz w:val="20"/>
              </w:rPr>
              <w:t>Ծանոթություն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` </w:t>
            </w:r>
            <w:r w:rsidRPr="00995890">
              <w:rPr>
                <w:rFonts w:ascii="Sylfaen" w:hAnsi="Sylfaen" w:cs="Sylfaen"/>
                <w:sz w:val="20"/>
              </w:rPr>
              <w:t>Հայտերի</w:t>
            </w:r>
            <w:r w:rsidRPr="00995890">
              <w:rPr>
                <w:rFonts w:ascii="Arial" w:hAnsi="Arial" w:cs="Arial"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sz w:val="20"/>
              </w:rPr>
              <w:t>մերժման</w:t>
            </w:r>
            <w:r w:rsidRPr="00995890">
              <w:rPr>
                <w:rFonts w:ascii="Arial" w:hAnsi="Arial" w:cs="Arial"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sz w:val="20"/>
              </w:rPr>
              <w:t>այլ</w:t>
            </w:r>
            <w:r w:rsidRPr="00995890">
              <w:rPr>
                <w:rFonts w:ascii="Arial" w:hAnsi="Arial" w:cs="Arial"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sz w:val="20"/>
              </w:rPr>
              <w:t>հիմքեր</w:t>
            </w:r>
            <w:r w:rsidRPr="00995890">
              <w:rPr>
                <w:rFonts w:ascii="Tahoma" w:hAnsi="Tahoma" w:cs="Tahoma"/>
                <w:sz w:val="20"/>
              </w:rPr>
              <w:t>։</w:t>
            </w:r>
          </w:p>
        </w:tc>
      </w:tr>
      <w:tr w:rsidR="00DD033E" w:rsidRPr="007D5837" w:rsidTr="000B173C">
        <w:trPr>
          <w:trHeight w:val="375"/>
        </w:trPr>
        <w:tc>
          <w:tcPr>
            <w:tcW w:w="249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574" w:type="dxa"/>
            <w:gridSpan w:val="4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033E" w:rsidRPr="00995890" w:rsidRDefault="00DD033E" w:rsidP="00727312">
            <w:pPr>
              <w:rPr>
                <w:rFonts w:ascii="GHEA Grapalat" w:hAnsi="GHEA Grapalat" w:cs="Sylfaen"/>
                <w:b/>
                <w:sz w:val="20"/>
              </w:rPr>
            </w:pPr>
          </w:p>
        </w:tc>
      </w:tr>
      <w:tr w:rsidR="00DD033E" w:rsidRPr="007D5837" w:rsidTr="000B173C">
        <w:trPr>
          <w:trHeight w:val="288"/>
        </w:trPr>
        <w:tc>
          <w:tcPr>
            <w:tcW w:w="11069" w:type="dxa"/>
            <w:gridSpan w:val="47"/>
            <w:shd w:val="clear" w:color="auto" w:fill="99CCFF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D033E" w:rsidRPr="007D5837" w:rsidTr="000B173C">
        <w:trPr>
          <w:trHeight w:val="567"/>
        </w:trPr>
        <w:tc>
          <w:tcPr>
            <w:tcW w:w="5426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995890" w:rsidRDefault="00DD033E" w:rsidP="00727312">
            <w:pPr>
              <w:rPr>
                <w:rFonts w:ascii="GHEA Grapalat" w:hAnsi="GHEA Grapalat" w:cs="Sylfaen"/>
                <w:b/>
                <w:sz w:val="20"/>
              </w:rPr>
            </w:pPr>
            <w:r w:rsidRPr="00995890">
              <w:rPr>
                <w:rFonts w:ascii="Sylfaen" w:hAnsi="Sylfaen" w:cs="Sylfaen"/>
                <w:b/>
                <w:sz w:val="20"/>
              </w:rPr>
              <w:t>Ընտրված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մասնակցի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որոշման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ամսաթիվը</w:t>
            </w:r>
          </w:p>
        </w:tc>
        <w:tc>
          <w:tcPr>
            <w:tcW w:w="5643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995890" w:rsidRDefault="00DD0C81" w:rsidP="00DD0C81">
            <w:pPr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>27</w:t>
            </w:r>
            <w:r w:rsidR="00DD033E">
              <w:rPr>
                <w:rFonts w:ascii="GHEA Grapalat" w:hAnsi="GHEA Grapalat" w:cs="Sylfaen"/>
                <w:b/>
                <w:sz w:val="20"/>
              </w:rPr>
              <w:t>.</w:t>
            </w:r>
            <w:r>
              <w:rPr>
                <w:rFonts w:ascii="GHEA Grapalat" w:hAnsi="GHEA Grapalat" w:cs="Sylfaen"/>
                <w:b/>
                <w:sz w:val="20"/>
              </w:rPr>
              <w:t>12</w:t>
            </w:r>
            <w:r w:rsidR="00DD033E">
              <w:rPr>
                <w:rFonts w:ascii="GHEA Grapalat" w:hAnsi="GHEA Grapalat" w:cs="Sylfaen"/>
                <w:b/>
                <w:sz w:val="20"/>
              </w:rPr>
              <w:t>.2017</w:t>
            </w:r>
            <w:r w:rsidR="00DD033E" w:rsidRPr="00995890">
              <w:rPr>
                <w:rFonts w:ascii="Sylfaen" w:hAnsi="Sylfaen" w:cs="Sylfaen"/>
                <w:b/>
                <w:sz w:val="20"/>
              </w:rPr>
              <w:t>թ</w:t>
            </w:r>
            <w:r w:rsidR="00DD033E" w:rsidRPr="00995890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DD033E" w:rsidRPr="007D5837" w:rsidTr="000B173C">
        <w:trPr>
          <w:trHeight w:val="240"/>
        </w:trPr>
        <w:tc>
          <w:tcPr>
            <w:tcW w:w="5426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95890">
              <w:rPr>
                <w:rFonts w:ascii="Sylfaen" w:hAnsi="Sylfaen" w:cs="Sylfaen"/>
                <w:b/>
                <w:sz w:val="20"/>
                <w:lang w:val="hy-AM"/>
              </w:rPr>
              <w:t>Անգործության</w:t>
            </w:r>
            <w:r w:rsidRPr="00995890">
              <w:rPr>
                <w:rFonts w:ascii="Arial" w:hAnsi="Arial" w:cs="Arial"/>
                <w:b/>
                <w:sz w:val="20"/>
                <w:lang w:val="hy-AM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  <w:lang w:val="hy-AM"/>
              </w:rPr>
              <w:t>ժամկետ</w:t>
            </w:r>
          </w:p>
        </w:tc>
        <w:tc>
          <w:tcPr>
            <w:tcW w:w="306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995890" w:rsidRDefault="00DD033E" w:rsidP="00727312">
            <w:pPr>
              <w:rPr>
                <w:rFonts w:ascii="GHEA Grapalat" w:hAnsi="GHEA Grapalat" w:cs="Sylfaen"/>
                <w:b/>
                <w:sz w:val="20"/>
              </w:rPr>
            </w:pPr>
            <w:r w:rsidRPr="00995890">
              <w:rPr>
                <w:rFonts w:ascii="GHEA Grapalat" w:hAnsi="GHEA Grapalat" w:cs="Sylfaen"/>
                <w:b/>
                <w:sz w:val="20"/>
              </w:rPr>
              <w:t xml:space="preserve">          </w:t>
            </w:r>
            <w:r w:rsidRPr="00995890">
              <w:rPr>
                <w:rFonts w:ascii="Sylfaen" w:hAnsi="Sylfaen" w:cs="Sylfaen"/>
                <w:b/>
                <w:sz w:val="20"/>
              </w:rPr>
              <w:t>Անգործության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ժամկետի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սկիզբ</w:t>
            </w:r>
          </w:p>
        </w:tc>
        <w:tc>
          <w:tcPr>
            <w:tcW w:w="25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33E" w:rsidRPr="00995890" w:rsidRDefault="00DD033E" w:rsidP="00727312">
            <w:pPr>
              <w:rPr>
                <w:rFonts w:ascii="GHEA Grapalat" w:hAnsi="GHEA Grapalat" w:cs="Sylfaen"/>
                <w:b/>
                <w:sz w:val="20"/>
              </w:rPr>
            </w:pPr>
            <w:r w:rsidRPr="00995890">
              <w:rPr>
                <w:rFonts w:ascii="GHEA Grapalat" w:hAnsi="GHEA Grapalat" w:cs="Sylfaen"/>
                <w:b/>
                <w:sz w:val="20"/>
              </w:rPr>
              <w:t xml:space="preserve">         </w:t>
            </w:r>
            <w:r w:rsidRPr="00995890">
              <w:rPr>
                <w:rFonts w:ascii="Sylfaen" w:hAnsi="Sylfaen" w:cs="Sylfaen"/>
                <w:b/>
                <w:sz w:val="20"/>
              </w:rPr>
              <w:t>Անգործության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ժամկետի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ավարտ</w:t>
            </w:r>
          </w:p>
        </w:tc>
      </w:tr>
      <w:tr w:rsidR="00DD033E" w:rsidRPr="007D5837" w:rsidTr="000B173C">
        <w:trPr>
          <w:trHeight w:val="300"/>
        </w:trPr>
        <w:tc>
          <w:tcPr>
            <w:tcW w:w="5426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30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D033E" w:rsidRPr="007D5837" w:rsidTr="000B173C">
        <w:trPr>
          <w:trHeight w:val="697"/>
        </w:trPr>
        <w:tc>
          <w:tcPr>
            <w:tcW w:w="5426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995890" w:rsidRDefault="00DD033E" w:rsidP="00727312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995890">
              <w:rPr>
                <w:rFonts w:ascii="Sylfaen" w:hAnsi="Sylfaen" w:cs="Sylfaen"/>
                <w:b/>
                <w:sz w:val="20"/>
                <w:lang w:val="hy-AM"/>
              </w:rPr>
              <w:t>Ընտրված</w:t>
            </w:r>
            <w:r w:rsidRPr="00995890">
              <w:rPr>
                <w:rFonts w:ascii="Arial" w:hAnsi="Arial" w:cs="Arial"/>
                <w:b/>
                <w:sz w:val="20"/>
                <w:lang w:val="hy-AM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  <w:lang w:val="hy-AM"/>
              </w:rPr>
              <w:t>մասնակցին</w:t>
            </w:r>
            <w:r w:rsidRPr="00995890">
              <w:rPr>
                <w:rFonts w:ascii="Arial" w:hAnsi="Arial" w:cs="Arial"/>
                <w:b/>
                <w:sz w:val="20"/>
                <w:lang w:val="hy-AM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  <w:lang w:val="hy-AM"/>
              </w:rPr>
              <w:t>պայմանագիր</w:t>
            </w:r>
            <w:r w:rsidRPr="00995890">
              <w:rPr>
                <w:rFonts w:ascii="Arial" w:hAnsi="Arial" w:cs="Arial"/>
                <w:b/>
                <w:sz w:val="20"/>
                <w:lang w:val="hy-AM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  <w:lang w:val="hy-AM"/>
              </w:rPr>
              <w:t>կնքելու</w:t>
            </w:r>
            <w:r w:rsidRPr="00995890">
              <w:rPr>
                <w:rFonts w:ascii="Arial" w:hAnsi="Arial" w:cs="Arial"/>
                <w:b/>
                <w:sz w:val="20"/>
                <w:lang w:val="hy-AM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  <w:lang w:val="hy-AM"/>
              </w:rPr>
              <w:t>առաջարկի</w:t>
            </w:r>
            <w:r w:rsidRPr="00995890">
              <w:rPr>
                <w:rFonts w:ascii="Arial" w:hAnsi="Arial" w:cs="Arial"/>
                <w:b/>
                <w:sz w:val="20"/>
                <w:lang w:val="hy-AM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  <w:lang w:val="hy-AM"/>
              </w:rPr>
              <w:t>ծանուցման</w:t>
            </w:r>
            <w:r w:rsidRPr="00995890">
              <w:rPr>
                <w:rFonts w:ascii="Arial" w:hAnsi="Arial" w:cs="Arial"/>
                <w:b/>
                <w:sz w:val="20"/>
                <w:lang w:val="hy-AM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  <w:lang w:val="hy-AM"/>
              </w:rPr>
              <w:t>ամսաթիվը</w:t>
            </w:r>
          </w:p>
        </w:tc>
        <w:tc>
          <w:tcPr>
            <w:tcW w:w="5643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995890" w:rsidRDefault="00307BBC" w:rsidP="00307BBC">
            <w:pPr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>28</w:t>
            </w:r>
            <w:r w:rsidR="00DD033E" w:rsidRPr="00995890">
              <w:rPr>
                <w:rFonts w:ascii="GHEA Grapalat" w:hAnsi="GHEA Grapalat" w:cs="Sylfaen"/>
                <w:b/>
                <w:sz w:val="20"/>
              </w:rPr>
              <w:t>.</w:t>
            </w:r>
            <w:r>
              <w:rPr>
                <w:rFonts w:ascii="GHEA Grapalat" w:hAnsi="GHEA Grapalat" w:cs="Sylfaen"/>
                <w:b/>
                <w:sz w:val="20"/>
              </w:rPr>
              <w:t>12</w:t>
            </w:r>
            <w:r w:rsidR="00DD033E" w:rsidRPr="00995890">
              <w:rPr>
                <w:rFonts w:ascii="GHEA Grapalat" w:hAnsi="GHEA Grapalat" w:cs="Sylfaen"/>
                <w:b/>
                <w:sz w:val="20"/>
              </w:rPr>
              <w:t>.201</w:t>
            </w:r>
            <w:r w:rsidR="00DD033E">
              <w:rPr>
                <w:rFonts w:ascii="GHEA Grapalat" w:hAnsi="GHEA Grapalat" w:cs="Sylfaen"/>
                <w:b/>
                <w:sz w:val="20"/>
              </w:rPr>
              <w:t>7</w:t>
            </w:r>
            <w:r w:rsidR="00DD033E" w:rsidRPr="00995890">
              <w:rPr>
                <w:rFonts w:ascii="Sylfaen" w:hAnsi="Sylfaen" w:cs="Sylfaen"/>
                <w:b/>
                <w:sz w:val="20"/>
              </w:rPr>
              <w:t>թ</w:t>
            </w:r>
            <w:r w:rsidR="00DD033E" w:rsidRPr="00995890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DD033E" w:rsidRPr="007D5837" w:rsidTr="000B173C">
        <w:trPr>
          <w:trHeight w:val="697"/>
        </w:trPr>
        <w:tc>
          <w:tcPr>
            <w:tcW w:w="5426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995890" w:rsidRDefault="00DD033E" w:rsidP="00727312">
            <w:pPr>
              <w:rPr>
                <w:rFonts w:ascii="GHEA Grapalat" w:hAnsi="GHEA Grapalat" w:cs="Sylfaen"/>
                <w:b/>
                <w:sz w:val="20"/>
              </w:rPr>
            </w:pPr>
            <w:r w:rsidRPr="00995890">
              <w:rPr>
                <w:rFonts w:ascii="Sylfaen" w:hAnsi="Sylfaen" w:cs="Sylfaen"/>
                <w:b/>
                <w:sz w:val="20"/>
              </w:rPr>
              <w:t>Ընտրված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մասնակցի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կողմից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ստորագրված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պայմանագիրը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պատվիրատուի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մոտ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մուտքագրվելու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ամսաթիվը</w:t>
            </w:r>
          </w:p>
        </w:tc>
        <w:tc>
          <w:tcPr>
            <w:tcW w:w="5643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995890" w:rsidRDefault="00307BBC" w:rsidP="00307BBC">
            <w:pPr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>29</w:t>
            </w:r>
            <w:r w:rsidR="00DD033E" w:rsidRPr="00995890">
              <w:rPr>
                <w:rFonts w:ascii="GHEA Grapalat" w:hAnsi="GHEA Grapalat" w:cs="Sylfaen"/>
                <w:b/>
                <w:sz w:val="20"/>
              </w:rPr>
              <w:t>.</w:t>
            </w:r>
            <w:r>
              <w:rPr>
                <w:rFonts w:ascii="GHEA Grapalat" w:hAnsi="GHEA Grapalat" w:cs="Sylfaen"/>
                <w:b/>
                <w:sz w:val="20"/>
              </w:rPr>
              <w:t>12</w:t>
            </w:r>
            <w:r w:rsidR="00DD033E" w:rsidRPr="00995890">
              <w:rPr>
                <w:rFonts w:ascii="GHEA Grapalat" w:hAnsi="GHEA Grapalat" w:cs="Sylfaen"/>
                <w:b/>
                <w:sz w:val="20"/>
              </w:rPr>
              <w:t>.201</w:t>
            </w:r>
            <w:r w:rsidR="00DD033E">
              <w:rPr>
                <w:rFonts w:ascii="GHEA Grapalat" w:hAnsi="GHEA Grapalat" w:cs="Sylfaen"/>
                <w:b/>
                <w:sz w:val="20"/>
              </w:rPr>
              <w:t>7</w:t>
            </w:r>
            <w:r w:rsidR="00DD033E" w:rsidRPr="00995890">
              <w:rPr>
                <w:rFonts w:ascii="Sylfaen" w:hAnsi="Sylfaen" w:cs="Sylfaen"/>
                <w:b/>
                <w:sz w:val="20"/>
              </w:rPr>
              <w:t>թ</w:t>
            </w:r>
            <w:r w:rsidR="00DD033E" w:rsidRPr="00995890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DD033E" w:rsidRPr="007D5837" w:rsidTr="000B173C">
        <w:trPr>
          <w:trHeight w:val="697"/>
        </w:trPr>
        <w:tc>
          <w:tcPr>
            <w:tcW w:w="5426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Pr="00995890" w:rsidRDefault="00DD033E" w:rsidP="00727312">
            <w:pPr>
              <w:rPr>
                <w:rFonts w:ascii="GHEA Grapalat" w:hAnsi="GHEA Grapalat" w:cs="Sylfaen"/>
                <w:b/>
                <w:sz w:val="20"/>
              </w:rPr>
            </w:pPr>
            <w:r w:rsidRPr="00995890">
              <w:rPr>
                <w:rFonts w:ascii="Sylfaen" w:hAnsi="Sylfaen" w:cs="Sylfaen"/>
                <w:b/>
                <w:sz w:val="20"/>
              </w:rPr>
              <w:t>Պատվիրատուի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կողմից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պայմանագրի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ստորագրման</w:t>
            </w:r>
            <w:r w:rsidRPr="00995890">
              <w:rPr>
                <w:rFonts w:ascii="Arial" w:hAnsi="Arial" w:cs="Arial"/>
                <w:b/>
                <w:sz w:val="20"/>
              </w:rPr>
              <w:t xml:space="preserve"> </w:t>
            </w:r>
            <w:r w:rsidRPr="00995890">
              <w:rPr>
                <w:rFonts w:ascii="Sylfaen" w:hAnsi="Sylfaen" w:cs="Sylfaen"/>
                <w:b/>
                <w:sz w:val="20"/>
              </w:rPr>
              <w:t>ամսաթիվը</w:t>
            </w:r>
          </w:p>
        </w:tc>
        <w:tc>
          <w:tcPr>
            <w:tcW w:w="5643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Pr="00995890" w:rsidRDefault="00307BBC" w:rsidP="00307BBC">
            <w:pPr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>29</w:t>
            </w:r>
            <w:r w:rsidR="00DD033E" w:rsidRPr="00995890">
              <w:rPr>
                <w:rFonts w:ascii="GHEA Grapalat" w:hAnsi="GHEA Grapalat" w:cs="Sylfaen"/>
                <w:b/>
                <w:sz w:val="20"/>
              </w:rPr>
              <w:t>.</w:t>
            </w:r>
            <w:r>
              <w:rPr>
                <w:rFonts w:ascii="GHEA Grapalat" w:hAnsi="GHEA Grapalat" w:cs="Sylfaen"/>
                <w:b/>
                <w:sz w:val="20"/>
              </w:rPr>
              <w:t>12</w:t>
            </w:r>
            <w:r w:rsidR="00DD033E" w:rsidRPr="00995890">
              <w:rPr>
                <w:rFonts w:ascii="GHEA Grapalat" w:hAnsi="GHEA Grapalat" w:cs="Sylfaen"/>
                <w:b/>
                <w:sz w:val="20"/>
              </w:rPr>
              <w:t>.201</w:t>
            </w:r>
            <w:r w:rsidR="00DD033E">
              <w:rPr>
                <w:rFonts w:ascii="GHEA Grapalat" w:hAnsi="GHEA Grapalat" w:cs="Sylfaen"/>
                <w:b/>
                <w:sz w:val="20"/>
              </w:rPr>
              <w:t>7</w:t>
            </w:r>
            <w:r w:rsidR="00DD033E" w:rsidRPr="00995890">
              <w:rPr>
                <w:rFonts w:ascii="Sylfaen" w:hAnsi="Sylfaen" w:cs="Sylfaen"/>
                <w:b/>
                <w:sz w:val="20"/>
              </w:rPr>
              <w:t>թ</w:t>
            </w:r>
            <w:r w:rsidR="00DD033E" w:rsidRPr="00995890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DD033E" w:rsidRPr="007D5837" w:rsidTr="000B173C">
        <w:trPr>
          <w:trHeight w:val="121"/>
        </w:trPr>
        <w:tc>
          <w:tcPr>
            <w:tcW w:w="11069" w:type="dxa"/>
            <w:gridSpan w:val="47"/>
            <w:shd w:val="clear" w:color="auto" w:fill="92CDDC" w:themeFill="accent5" w:themeFillTint="99"/>
            <w:vAlign w:val="center"/>
          </w:tcPr>
          <w:p w:rsidR="00DD033E" w:rsidRDefault="00DD033E" w:rsidP="00727312">
            <w:pPr>
              <w:rPr>
                <w:rFonts w:ascii="GHEA Grapalat" w:hAnsi="GHEA Grapalat" w:cs="Sylfaen"/>
                <w:b/>
                <w:sz w:val="20"/>
              </w:rPr>
            </w:pPr>
          </w:p>
        </w:tc>
      </w:tr>
      <w:tr w:rsidR="00DD033E" w:rsidRPr="007D5837" w:rsidTr="000B173C">
        <w:trPr>
          <w:trHeight w:val="253"/>
        </w:trPr>
        <w:tc>
          <w:tcPr>
            <w:tcW w:w="1599" w:type="dxa"/>
            <w:gridSpan w:val="5"/>
            <w:vMerge w:val="restart"/>
            <w:shd w:val="clear" w:color="auto" w:fill="auto"/>
            <w:vAlign w:val="center"/>
          </w:tcPr>
          <w:p w:rsidR="00DD033E" w:rsidRPr="007D5837" w:rsidRDefault="00DD033E" w:rsidP="007273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Չափաբաժնի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հա</w:t>
            </w:r>
            <w:r>
              <w:rPr>
                <w:rFonts w:ascii="GHEA Grapalat" w:hAnsi="GHEA Grapalat"/>
                <w:b/>
                <w:sz w:val="16"/>
                <w:szCs w:val="16"/>
              </w:rPr>
              <w:t>-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մարը</w:t>
            </w:r>
          </w:p>
        </w:tc>
        <w:tc>
          <w:tcPr>
            <w:tcW w:w="1581" w:type="dxa"/>
            <w:gridSpan w:val="5"/>
            <w:vMerge w:val="restart"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մասնակիցը</w:t>
            </w:r>
          </w:p>
        </w:tc>
        <w:tc>
          <w:tcPr>
            <w:tcW w:w="7889" w:type="dxa"/>
            <w:gridSpan w:val="37"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Պ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այմանագ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րի</w:t>
            </w:r>
          </w:p>
        </w:tc>
      </w:tr>
      <w:tr w:rsidR="00DD033E" w:rsidRPr="007D5837" w:rsidTr="000B173C">
        <w:trPr>
          <w:trHeight w:val="237"/>
        </w:trPr>
        <w:tc>
          <w:tcPr>
            <w:tcW w:w="1599" w:type="dxa"/>
            <w:gridSpan w:val="5"/>
            <w:vMerge/>
            <w:shd w:val="clear" w:color="auto" w:fill="auto"/>
            <w:vAlign w:val="center"/>
          </w:tcPr>
          <w:p w:rsidR="00DD033E" w:rsidRPr="007D5837" w:rsidRDefault="00DD033E" w:rsidP="007273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vMerge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vMerge w:val="restart"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Պայմանագրի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համարը</w:t>
            </w:r>
          </w:p>
        </w:tc>
        <w:tc>
          <w:tcPr>
            <w:tcW w:w="1275" w:type="dxa"/>
            <w:gridSpan w:val="6"/>
            <w:vMerge w:val="restart"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Կնքման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</w:p>
        </w:tc>
        <w:tc>
          <w:tcPr>
            <w:tcW w:w="1273" w:type="dxa"/>
            <w:gridSpan w:val="10"/>
            <w:vMerge w:val="restart"/>
            <w:shd w:val="clear" w:color="auto" w:fill="auto"/>
            <w:vAlign w:val="center"/>
          </w:tcPr>
          <w:p w:rsidR="00DD033E" w:rsidRPr="007D5837" w:rsidRDefault="00DD033E" w:rsidP="00B734B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Կատարման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վերջնա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ժամկետը</w:t>
            </w:r>
          </w:p>
        </w:tc>
        <w:tc>
          <w:tcPr>
            <w:tcW w:w="892" w:type="dxa"/>
            <w:gridSpan w:val="5"/>
            <w:vMerge w:val="restart"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Կանխա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վճարի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չափը</w:t>
            </w:r>
          </w:p>
        </w:tc>
        <w:tc>
          <w:tcPr>
            <w:tcW w:w="2893" w:type="dxa"/>
            <w:gridSpan w:val="10"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Գինը</w:t>
            </w:r>
          </w:p>
        </w:tc>
      </w:tr>
      <w:tr w:rsidR="00DD033E" w:rsidRPr="007D5837" w:rsidTr="000B173C">
        <w:trPr>
          <w:trHeight w:val="238"/>
        </w:trPr>
        <w:tc>
          <w:tcPr>
            <w:tcW w:w="1599" w:type="dxa"/>
            <w:gridSpan w:val="5"/>
            <w:vMerge/>
            <w:shd w:val="clear" w:color="auto" w:fill="auto"/>
            <w:vAlign w:val="center"/>
          </w:tcPr>
          <w:p w:rsidR="00DD033E" w:rsidRPr="007D5837" w:rsidRDefault="00DD033E" w:rsidP="007273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vMerge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vMerge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vMerge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892" w:type="dxa"/>
            <w:gridSpan w:val="5"/>
            <w:vMerge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893" w:type="dxa"/>
            <w:gridSpan w:val="10"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ՀՀ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դրամ</w:t>
            </w:r>
          </w:p>
        </w:tc>
      </w:tr>
      <w:tr w:rsidR="00DD033E" w:rsidRPr="007D5837" w:rsidTr="000B173C">
        <w:trPr>
          <w:trHeight w:val="263"/>
        </w:trPr>
        <w:tc>
          <w:tcPr>
            <w:tcW w:w="159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89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ֆինան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սական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միջոց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ներով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r w:rsidRPr="007D5837">
              <w:rPr>
                <w:rStyle w:val="FootnoteReference"/>
                <w:rFonts w:ascii="GHEA Grapalat" w:hAnsi="GHEA Grapalat"/>
                <w:b/>
                <w:sz w:val="16"/>
                <w:szCs w:val="16"/>
              </w:rPr>
              <w:footnoteReference w:id="10"/>
            </w:r>
          </w:p>
        </w:tc>
      </w:tr>
      <w:tr w:rsidR="00DD033E" w:rsidRPr="007D5837" w:rsidTr="000B173C">
        <w:trPr>
          <w:trHeight w:val="146"/>
        </w:trPr>
        <w:tc>
          <w:tcPr>
            <w:tcW w:w="1599" w:type="dxa"/>
            <w:gridSpan w:val="5"/>
            <w:shd w:val="clear" w:color="auto" w:fill="auto"/>
            <w:vAlign w:val="center"/>
          </w:tcPr>
          <w:p w:rsidR="00DD033E" w:rsidRDefault="00CD7BC1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1-52</w:t>
            </w:r>
          </w:p>
        </w:tc>
        <w:tc>
          <w:tcPr>
            <w:tcW w:w="1581" w:type="dxa"/>
            <w:gridSpan w:val="5"/>
            <w:shd w:val="clear" w:color="auto" w:fill="auto"/>
            <w:vAlign w:val="center"/>
          </w:tcPr>
          <w:p w:rsidR="00DD033E" w:rsidRPr="000D33DB" w:rsidRDefault="00DD033E" w:rsidP="00CD7BC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Ա/Ձ </w:t>
            </w:r>
            <w:r w:rsidR="00CD7BC1">
              <w:rPr>
                <w:rFonts w:ascii="Sylfaen" w:hAnsi="Sylfaen"/>
                <w:b/>
                <w:sz w:val="16"/>
                <w:szCs w:val="16"/>
              </w:rPr>
              <w:t xml:space="preserve">Արթուր </w:t>
            </w:r>
            <w:r>
              <w:rPr>
                <w:rFonts w:ascii="Sylfaen" w:hAnsi="Sylfaen"/>
                <w:b/>
                <w:sz w:val="16"/>
                <w:szCs w:val="16"/>
              </w:rPr>
              <w:t>Բադալյան</w:t>
            </w:r>
          </w:p>
        </w:tc>
        <w:tc>
          <w:tcPr>
            <w:tcW w:w="1556" w:type="dxa"/>
            <w:gridSpan w:val="6"/>
            <w:shd w:val="clear" w:color="auto" w:fill="auto"/>
            <w:vAlign w:val="center"/>
          </w:tcPr>
          <w:p w:rsidR="00DD033E" w:rsidRPr="007D5837" w:rsidRDefault="00122C35" w:rsidP="00122C35">
            <w:pPr>
              <w:widowControl w:val="0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af-ZA"/>
              </w:rPr>
              <w:t>ÐÐ-êØÎ</w:t>
            </w: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Հ</w:t>
            </w:r>
            <w:r w:rsidR="00DD033E">
              <w:rPr>
                <w:rFonts w:ascii="Arial LatArm" w:hAnsi="Arial LatArm"/>
                <w:b/>
                <w:sz w:val="16"/>
                <w:szCs w:val="16"/>
                <w:lang w:val="af-ZA"/>
              </w:rPr>
              <w:t>-ÎÎÌ-</w:t>
            </w:r>
            <w:r w:rsidR="00DD033E">
              <w:rPr>
                <w:rFonts w:ascii="Sylfaen" w:hAnsi="Sylfaen"/>
                <w:b/>
                <w:sz w:val="16"/>
                <w:szCs w:val="16"/>
                <w:lang w:val="af-ZA"/>
              </w:rPr>
              <w:t>ԳՀԱՊ</w:t>
            </w:r>
            <w:r w:rsidR="00DD033E">
              <w:rPr>
                <w:rFonts w:ascii="Arial LatArm" w:hAnsi="Arial LatArm"/>
                <w:b/>
                <w:sz w:val="16"/>
                <w:szCs w:val="16"/>
                <w:lang w:val="af-ZA"/>
              </w:rPr>
              <w:t>Ò´-1</w:t>
            </w:r>
            <w:r>
              <w:rPr>
                <w:rFonts w:ascii="Arial LatArm" w:hAnsi="Arial LatArm"/>
                <w:b/>
                <w:sz w:val="16"/>
                <w:szCs w:val="16"/>
                <w:lang w:val="af-ZA"/>
              </w:rPr>
              <w:t>8</w:t>
            </w:r>
            <w:r w:rsidR="00DD033E">
              <w:rPr>
                <w:rFonts w:ascii="Arial LatArm" w:hAnsi="Arial LatArm"/>
                <w:b/>
                <w:sz w:val="16"/>
                <w:szCs w:val="16"/>
                <w:lang w:val="af-ZA"/>
              </w:rPr>
              <w:t>/</w:t>
            </w:r>
            <w:r>
              <w:rPr>
                <w:rFonts w:ascii="Arial LatArm" w:hAnsi="Arial LatArm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DD033E" w:rsidRDefault="00122C35" w:rsidP="00B734B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29.12.17</w:t>
            </w:r>
          </w:p>
        </w:tc>
        <w:tc>
          <w:tcPr>
            <w:tcW w:w="1273" w:type="dxa"/>
            <w:gridSpan w:val="10"/>
            <w:shd w:val="clear" w:color="auto" w:fill="auto"/>
            <w:vAlign w:val="center"/>
          </w:tcPr>
          <w:p w:rsidR="00DD033E" w:rsidRDefault="00122C35" w:rsidP="006F003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15.12.18</w:t>
            </w:r>
          </w:p>
        </w:tc>
        <w:tc>
          <w:tcPr>
            <w:tcW w:w="892" w:type="dxa"/>
            <w:gridSpan w:val="5"/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33E" w:rsidRDefault="00B66D82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3415970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33E" w:rsidRDefault="00B66D82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3415970</w:t>
            </w:r>
          </w:p>
        </w:tc>
      </w:tr>
      <w:tr w:rsidR="00DD033E" w:rsidRPr="007D5837" w:rsidTr="000B173C">
        <w:trPr>
          <w:trHeight w:val="454"/>
        </w:trPr>
        <w:tc>
          <w:tcPr>
            <w:tcW w:w="11069" w:type="dxa"/>
            <w:gridSpan w:val="47"/>
            <w:shd w:val="clear" w:color="auto" w:fill="auto"/>
            <w:vAlign w:val="center"/>
          </w:tcPr>
          <w:p w:rsidR="00DD033E" w:rsidRPr="007D5837" w:rsidRDefault="00DD033E" w:rsidP="007273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մասնակիցների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հասցեն</w:t>
            </w:r>
          </w:p>
        </w:tc>
      </w:tr>
      <w:tr w:rsidR="00DD033E" w:rsidRPr="007D5837" w:rsidTr="000B173C">
        <w:trPr>
          <w:trHeight w:val="125"/>
        </w:trPr>
        <w:tc>
          <w:tcPr>
            <w:tcW w:w="14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Չափաբաժնի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համարը</w:t>
            </w:r>
          </w:p>
        </w:tc>
        <w:tc>
          <w:tcPr>
            <w:tcW w:w="15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մասնակիցը</w:t>
            </w:r>
          </w:p>
        </w:tc>
        <w:tc>
          <w:tcPr>
            <w:tcW w:w="21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Հասցե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հեռ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15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>.-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փոստ</w:t>
            </w:r>
          </w:p>
        </w:tc>
        <w:tc>
          <w:tcPr>
            <w:tcW w:w="182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Բանկային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հաշիվը</w:t>
            </w: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ՀՎՀՀ</w:t>
            </w:r>
            <w:r w:rsidRPr="007D5837">
              <w:rPr>
                <w:rStyle w:val="FootnoteReference"/>
                <w:rFonts w:ascii="GHEA Grapalat" w:hAnsi="GHEA Grapalat"/>
                <w:b/>
                <w:sz w:val="16"/>
                <w:szCs w:val="16"/>
                <w:lang w:val="hy-AM"/>
              </w:rPr>
              <w:footnoteReference w:id="11"/>
            </w:r>
            <w:r w:rsidRPr="007D5837">
              <w:rPr>
                <w:rFonts w:ascii="GHEA Grapalat" w:hAnsi="GHEA Grapalat"/>
                <w:b/>
                <w:sz w:val="16"/>
                <w:szCs w:val="16"/>
              </w:rPr>
              <w:t xml:space="preserve"> /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Անձնագրի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համարը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սերիան</w:t>
            </w:r>
          </w:p>
        </w:tc>
      </w:tr>
      <w:tr w:rsidR="00DD033E" w:rsidRPr="00B311C5" w:rsidTr="000B173C">
        <w:trPr>
          <w:trHeight w:val="155"/>
        </w:trPr>
        <w:tc>
          <w:tcPr>
            <w:tcW w:w="14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B1549C" w:rsidRDefault="00CD7BC1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1-52</w:t>
            </w:r>
          </w:p>
        </w:tc>
        <w:tc>
          <w:tcPr>
            <w:tcW w:w="15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B1549C" w:rsidRDefault="00CD7BC1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Ա/Ձ Արթուր Բադալյան</w:t>
            </w:r>
          </w:p>
        </w:tc>
        <w:tc>
          <w:tcPr>
            <w:tcW w:w="21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303ABC" w:rsidRDefault="00DD033E" w:rsidP="00B311C5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Ք. Կապան, </w:t>
            </w:r>
            <w:r w:rsidR="00B311C5">
              <w:rPr>
                <w:rFonts w:ascii="Sylfaen" w:hAnsi="Sylfaen"/>
                <w:b/>
                <w:sz w:val="16"/>
                <w:szCs w:val="16"/>
                <w:lang w:val="af-ZA"/>
              </w:rPr>
              <w:t>Մ. Պապյան 18/32</w:t>
            </w:r>
          </w:p>
        </w:tc>
        <w:tc>
          <w:tcPr>
            <w:tcW w:w="215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9D73C0" w:rsidRDefault="009D73C0" w:rsidP="00727312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kapanihhg@gmail.com</w:t>
            </w:r>
          </w:p>
        </w:tc>
        <w:tc>
          <w:tcPr>
            <w:tcW w:w="182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483656" w:rsidRDefault="00483656" w:rsidP="00727312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2470801156340010</w:t>
            </w:r>
          </w:p>
          <w:p w:rsidR="00DD033E" w:rsidRPr="006F0031" w:rsidRDefault="00DD033E" w:rsidP="00727312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F0031">
              <w:rPr>
                <w:rFonts w:ascii="Arial LatArm" w:hAnsi="Arial LatArm"/>
                <w:b/>
                <w:sz w:val="16"/>
                <w:szCs w:val="16"/>
                <w:lang w:val="af-ZA"/>
              </w:rPr>
              <w:t>§²Þ´¦ ö´À Î³å³ÝÇ Ù/×</w:t>
            </w:r>
          </w:p>
        </w:tc>
        <w:tc>
          <w:tcPr>
            <w:tcW w:w="19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483656" w:rsidRDefault="00483656" w:rsidP="00727312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78637826</w:t>
            </w:r>
          </w:p>
        </w:tc>
      </w:tr>
      <w:tr w:rsidR="00DD033E" w:rsidRPr="00B311C5" w:rsidTr="000B173C">
        <w:trPr>
          <w:trHeight w:val="288"/>
        </w:trPr>
        <w:tc>
          <w:tcPr>
            <w:tcW w:w="11069" w:type="dxa"/>
            <w:gridSpan w:val="47"/>
            <w:shd w:val="clear" w:color="auto" w:fill="99CCFF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D033E" w:rsidRPr="00B311C5" w:rsidTr="000B17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37"/>
        </w:trPr>
        <w:tc>
          <w:tcPr>
            <w:tcW w:w="2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Այլ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տեղեկություններ</w:t>
            </w:r>
          </w:p>
        </w:tc>
        <w:tc>
          <w:tcPr>
            <w:tcW w:w="843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DD033E" w:rsidRPr="00B311C5" w:rsidTr="000B173C">
        <w:trPr>
          <w:trHeight w:val="288"/>
        </w:trPr>
        <w:tc>
          <w:tcPr>
            <w:tcW w:w="11069" w:type="dxa"/>
            <w:gridSpan w:val="47"/>
            <w:shd w:val="clear" w:color="auto" w:fill="99CCFF"/>
            <w:vAlign w:val="center"/>
          </w:tcPr>
          <w:p w:rsidR="00DD033E" w:rsidRPr="00D30CD0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D033E" w:rsidRPr="004D2375" w:rsidTr="000B173C">
        <w:trPr>
          <w:trHeight w:val="475"/>
        </w:trPr>
        <w:tc>
          <w:tcPr>
            <w:tcW w:w="263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D033E" w:rsidRPr="00D30CD0" w:rsidRDefault="00DD033E" w:rsidP="0072731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Մասնակիցների</w:t>
            </w:r>
            <w:r w:rsidRPr="00D30CD0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ներգրավման</w:t>
            </w:r>
            <w:r w:rsidRPr="00D30CD0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նպատակով</w:t>
            </w:r>
            <w:r w:rsidRPr="00D30CD0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&lt;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</w:t>
            </w:r>
            <w:r w:rsidRPr="00D30CD0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D30CD0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&gt;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ՀՀ</w:t>
            </w:r>
            <w:r w:rsidRPr="00D30CD0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օրենքի</w:t>
            </w:r>
            <w:r w:rsidRPr="00D30CD0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համաձայն</w:t>
            </w:r>
            <w:r w:rsidRPr="00D30CD0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իրականացված</w:t>
            </w:r>
            <w:r w:rsidRPr="00D30CD0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հրապարակումների</w:t>
            </w:r>
            <w:r w:rsidRPr="00D30CD0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D30CD0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տեղեկությունները</w:t>
            </w:r>
            <w:r w:rsidRPr="00D30CD0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8430" w:type="dxa"/>
            <w:gridSpan w:val="39"/>
            <w:tcBorders>
              <w:bottom w:val="single" w:sz="8" w:space="0" w:color="auto"/>
            </w:tcBorders>
            <w:shd w:val="clear" w:color="auto" w:fill="auto"/>
          </w:tcPr>
          <w:p w:rsidR="00DD033E" w:rsidRPr="00157EF4" w:rsidRDefault="00DD033E" w:rsidP="006F003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Gnumner.am</w:t>
            </w:r>
          </w:p>
        </w:tc>
      </w:tr>
      <w:tr w:rsidR="00DD033E" w:rsidRPr="004D2375" w:rsidTr="000B173C">
        <w:trPr>
          <w:trHeight w:val="288"/>
        </w:trPr>
        <w:tc>
          <w:tcPr>
            <w:tcW w:w="11069" w:type="dxa"/>
            <w:gridSpan w:val="47"/>
            <w:shd w:val="clear" w:color="auto" w:fill="99CCFF"/>
            <w:vAlign w:val="center"/>
          </w:tcPr>
          <w:p w:rsidR="00DD033E" w:rsidRPr="00D30CD0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D033E" w:rsidRPr="004D2375" w:rsidTr="000B173C">
        <w:trPr>
          <w:trHeight w:val="427"/>
        </w:trPr>
        <w:tc>
          <w:tcPr>
            <w:tcW w:w="26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D30CD0" w:rsidRDefault="00DD033E" w:rsidP="0072731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շրջանակներում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հակաօրինական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հայտնաբերվելու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դեպքում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lastRenderedPageBreak/>
              <w:t>դրանց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այդ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կապակցությամբ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ձեռնարկված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գործողությունների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համառոտ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նկարագիրը</w:t>
            </w:r>
            <w:r w:rsidRPr="007D58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43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D30CD0" w:rsidRDefault="00DD033E" w:rsidP="0072731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</w:tr>
      <w:tr w:rsidR="00DD033E" w:rsidRPr="004D2375" w:rsidTr="000B173C">
        <w:trPr>
          <w:trHeight w:val="288"/>
        </w:trPr>
        <w:tc>
          <w:tcPr>
            <w:tcW w:w="11069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D033E" w:rsidRPr="00D30CD0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D033E" w:rsidRPr="004D2375" w:rsidTr="000B173C">
        <w:trPr>
          <w:trHeight w:val="427"/>
        </w:trPr>
        <w:tc>
          <w:tcPr>
            <w:tcW w:w="26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D30CD0" w:rsidRDefault="00DD033E" w:rsidP="0072731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ներկայացված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բողոքները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կայացված</w:t>
            </w:r>
            <w:r w:rsidRPr="00D30CD0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D30CD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որոշումները</w:t>
            </w:r>
          </w:p>
        </w:tc>
        <w:tc>
          <w:tcPr>
            <w:tcW w:w="843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D30CD0" w:rsidRDefault="00DD033E" w:rsidP="0072731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</w:tr>
      <w:tr w:rsidR="00DD033E" w:rsidRPr="004D2375" w:rsidTr="000B173C">
        <w:trPr>
          <w:trHeight w:val="288"/>
        </w:trPr>
        <w:tc>
          <w:tcPr>
            <w:tcW w:w="11069" w:type="dxa"/>
            <w:gridSpan w:val="47"/>
            <w:shd w:val="clear" w:color="auto" w:fill="99CCFF"/>
            <w:vAlign w:val="center"/>
          </w:tcPr>
          <w:p w:rsidR="00DD033E" w:rsidRPr="00D30CD0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DD033E" w:rsidRPr="007D5837" w:rsidTr="000B173C">
        <w:trPr>
          <w:trHeight w:val="427"/>
        </w:trPr>
        <w:tc>
          <w:tcPr>
            <w:tcW w:w="26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անհրաժեշտ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</w:p>
        </w:tc>
        <w:tc>
          <w:tcPr>
            <w:tcW w:w="843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DD033E" w:rsidRPr="007D5837" w:rsidTr="000B173C">
        <w:trPr>
          <w:trHeight w:val="288"/>
        </w:trPr>
        <w:tc>
          <w:tcPr>
            <w:tcW w:w="11069" w:type="dxa"/>
            <w:gridSpan w:val="47"/>
            <w:shd w:val="clear" w:color="auto" w:fill="99CCFF"/>
            <w:vAlign w:val="center"/>
          </w:tcPr>
          <w:p w:rsidR="00DD033E" w:rsidRPr="007D5837" w:rsidRDefault="00DD033E" w:rsidP="00727312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D033E" w:rsidRPr="007D5837" w:rsidTr="000B173C">
        <w:trPr>
          <w:trHeight w:val="227"/>
        </w:trPr>
        <w:tc>
          <w:tcPr>
            <w:tcW w:w="11069" w:type="dxa"/>
            <w:gridSpan w:val="47"/>
            <w:shd w:val="clear" w:color="auto" w:fill="auto"/>
            <w:vAlign w:val="center"/>
          </w:tcPr>
          <w:p w:rsidR="00DD033E" w:rsidRPr="007D5837" w:rsidRDefault="00DD033E" w:rsidP="0072731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Սույն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հայտարարության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հետ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կապված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լրացուցիչ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տեղեկություններ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ստանալու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կարող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եք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դիմել</w:t>
            </w:r>
            <w:r w:rsidRPr="007D583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7D5837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համակարգող</w:t>
            </w:r>
          </w:p>
        </w:tc>
      </w:tr>
      <w:tr w:rsidR="00DD033E" w:rsidRPr="007D5837" w:rsidTr="000B173C">
        <w:trPr>
          <w:trHeight w:val="47"/>
        </w:trPr>
        <w:tc>
          <w:tcPr>
            <w:tcW w:w="319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Անուն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Ազգանուն</w:t>
            </w:r>
          </w:p>
        </w:tc>
        <w:tc>
          <w:tcPr>
            <w:tcW w:w="425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Հեռախոս</w:t>
            </w:r>
          </w:p>
        </w:tc>
        <w:tc>
          <w:tcPr>
            <w:tcW w:w="361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033E" w:rsidRPr="007D5837" w:rsidRDefault="00DD033E" w:rsidP="0072731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փոստի</w:t>
            </w:r>
            <w:r w:rsidRPr="007D58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5837">
              <w:rPr>
                <w:rFonts w:ascii="Sylfaen" w:hAnsi="Sylfaen" w:cs="Sylfaen"/>
                <w:b/>
                <w:sz w:val="16"/>
                <w:szCs w:val="16"/>
              </w:rPr>
              <w:t>հասցեն</w:t>
            </w:r>
          </w:p>
        </w:tc>
      </w:tr>
      <w:tr w:rsidR="00DD033E" w:rsidRPr="007D5837" w:rsidTr="000B173C">
        <w:trPr>
          <w:trHeight w:val="47"/>
        </w:trPr>
        <w:tc>
          <w:tcPr>
            <w:tcW w:w="3192" w:type="dxa"/>
            <w:gridSpan w:val="11"/>
            <w:shd w:val="clear" w:color="auto" w:fill="auto"/>
            <w:vAlign w:val="center"/>
          </w:tcPr>
          <w:p w:rsidR="00DD033E" w:rsidRPr="00F2380D" w:rsidRDefault="00DD033E" w:rsidP="00727312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>Համեստ Մովսիսյան</w:t>
            </w:r>
          </w:p>
        </w:tc>
        <w:tc>
          <w:tcPr>
            <w:tcW w:w="4259" w:type="dxa"/>
            <w:gridSpan w:val="23"/>
            <w:shd w:val="clear" w:color="auto" w:fill="auto"/>
            <w:vAlign w:val="center"/>
          </w:tcPr>
          <w:p w:rsidR="00DD033E" w:rsidRPr="007D5837" w:rsidRDefault="00DD033E" w:rsidP="00727312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7D5837">
              <w:rPr>
                <w:rFonts w:ascii="Arial LatArm" w:hAnsi="Arial LatArm"/>
                <w:b/>
                <w:bCs/>
                <w:sz w:val="16"/>
                <w:szCs w:val="16"/>
              </w:rPr>
              <w:t>028522355</w:t>
            </w:r>
          </w:p>
        </w:tc>
        <w:tc>
          <w:tcPr>
            <w:tcW w:w="3618" w:type="dxa"/>
            <w:gridSpan w:val="13"/>
            <w:shd w:val="clear" w:color="auto" w:fill="auto"/>
            <w:vAlign w:val="center"/>
          </w:tcPr>
          <w:p w:rsidR="00DD033E" w:rsidRPr="007D5837" w:rsidRDefault="00DD033E" w:rsidP="00727312">
            <w:pPr>
              <w:tabs>
                <w:tab w:val="left" w:pos="1248"/>
              </w:tabs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7D5837">
              <w:rPr>
                <w:rFonts w:ascii="Arial LatArm" w:hAnsi="Arial LatArm"/>
                <w:b/>
                <w:bCs/>
                <w:sz w:val="16"/>
                <w:szCs w:val="16"/>
              </w:rPr>
              <w:t>kapani.komunal@mail.ru</w:t>
            </w:r>
          </w:p>
        </w:tc>
      </w:tr>
    </w:tbl>
    <w:p w:rsidR="00371957" w:rsidRPr="00365437" w:rsidRDefault="00371957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13058" w:rsidRPr="00365437" w:rsidRDefault="009F71E7" w:rsidP="0067389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3654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365437">
        <w:rPr>
          <w:rFonts w:ascii="GHEA Grapalat" w:hAnsi="GHEA Grapalat"/>
          <w:b w:val="0"/>
          <w:i w:val="0"/>
          <w:sz w:val="20"/>
          <w:u w:val="none"/>
          <w:lang w:val="af-ZA"/>
        </w:rPr>
        <w:t>`</w:t>
      </w:r>
      <w:r w:rsidR="0053172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    </w:t>
      </w:r>
      <w:r w:rsidR="00673895" w:rsidRPr="0036543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60018C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60018C" w:rsidRPr="0060018C">
        <w:rPr>
          <w:b w:val="0"/>
          <w:i w:val="0"/>
          <w:sz w:val="20"/>
          <w:lang w:val="af-ZA"/>
        </w:rPr>
        <w:t>§</w:t>
      </w:r>
      <w:r w:rsidR="0060018C">
        <w:rPr>
          <w:b w:val="0"/>
          <w:i w:val="0"/>
          <w:sz w:val="20"/>
          <w:lang w:val="af-ZA"/>
        </w:rPr>
        <w:t>Î³å³ÝÇ ÏáÙáõÝ³É Í³é³ÛáõÃÛáõÝ</w:t>
      </w:r>
      <w:r w:rsidR="0060018C" w:rsidRPr="0060018C">
        <w:rPr>
          <w:b w:val="0"/>
          <w:i w:val="0"/>
          <w:sz w:val="20"/>
          <w:lang w:val="af-ZA"/>
        </w:rPr>
        <w:t>¦</w:t>
      </w:r>
      <w:r w:rsidR="0060018C">
        <w:rPr>
          <w:b w:val="0"/>
          <w:i w:val="0"/>
          <w:sz w:val="20"/>
          <w:lang w:val="af-ZA"/>
        </w:rPr>
        <w:t xml:space="preserve"> Ðà²Î</w:t>
      </w:r>
    </w:p>
    <w:sectPr w:rsidR="00613058" w:rsidRPr="00365437" w:rsidSect="00242F71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BD" w:rsidRDefault="00511EBD">
      <w:r>
        <w:separator/>
      </w:r>
    </w:p>
  </w:endnote>
  <w:endnote w:type="continuationSeparator" w:id="0">
    <w:p w:rsidR="00511EBD" w:rsidRDefault="00511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E1" w:rsidRDefault="005E6B7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17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17E1" w:rsidRDefault="008817E1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E1" w:rsidRDefault="005E6B7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17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C94">
      <w:rPr>
        <w:rStyle w:val="PageNumber"/>
        <w:noProof/>
      </w:rPr>
      <w:t>9</w:t>
    </w:r>
    <w:r>
      <w:rPr>
        <w:rStyle w:val="PageNumber"/>
      </w:rPr>
      <w:fldChar w:fldCharType="end"/>
    </w:r>
  </w:p>
  <w:p w:rsidR="008817E1" w:rsidRDefault="008817E1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BD" w:rsidRDefault="00511EBD">
      <w:r>
        <w:separator/>
      </w:r>
    </w:p>
  </w:footnote>
  <w:footnote w:type="continuationSeparator" w:id="0">
    <w:p w:rsidR="00511EBD" w:rsidRDefault="00511EBD">
      <w:r>
        <w:continuationSeparator/>
      </w:r>
    </w:p>
  </w:footnote>
  <w:footnote w:id="1">
    <w:p w:rsidR="00E07549" w:rsidRPr="00541A77" w:rsidRDefault="00E07549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E07549" w:rsidRPr="002D0BF6" w:rsidRDefault="00E07549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E07549" w:rsidRPr="002D0BF6" w:rsidRDefault="00E07549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76DE5" w:rsidRPr="00EB00B9" w:rsidRDefault="00276DE5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276DE5" w:rsidRPr="002D0BF6" w:rsidRDefault="00276DE5" w:rsidP="004B2C8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76DE5" w:rsidRPr="002D0BF6" w:rsidRDefault="00276DE5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76DE5" w:rsidRPr="002D0BF6" w:rsidRDefault="00276DE5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76DE5" w:rsidRPr="002D0BF6" w:rsidRDefault="00276DE5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76DE5" w:rsidRPr="00C868EC" w:rsidRDefault="00276DE5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DD033E" w:rsidRPr="002F0D25" w:rsidRDefault="00DD033E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DD033E" w:rsidRPr="002D0BF6" w:rsidRDefault="00DD033E" w:rsidP="006A5CF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2F0D25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1"/>
  </w:num>
  <w:num w:numId="35">
    <w:abstractNumId w:val="15"/>
  </w:num>
  <w:num w:numId="36">
    <w:abstractNumId w:val="5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stylePaneFormatFilter w:val="3F01"/>
  <w:defaultTabStop w:val="708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07F3"/>
    <w:rsid w:val="00002B80"/>
    <w:rsid w:val="0000673F"/>
    <w:rsid w:val="00010E60"/>
    <w:rsid w:val="00025EFB"/>
    <w:rsid w:val="00027089"/>
    <w:rsid w:val="00027904"/>
    <w:rsid w:val="00035FE2"/>
    <w:rsid w:val="0003635A"/>
    <w:rsid w:val="00040BA1"/>
    <w:rsid w:val="0004365B"/>
    <w:rsid w:val="00054F2D"/>
    <w:rsid w:val="0005765A"/>
    <w:rsid w:val="00060BFE"/>
    <w:rsid w:val="00062BDF"/>
    <w:rsid w:val="00063D0F"/>
    <w:rsid w:val="00063D6E"/>
    <w:rsid w:val="00070637"/>
    <w:rsid w:val="000706DF"/>
    <w:rsid w:val="00070C12"/>
    <w:rsid w:val="0007131B"/>
    <w:rsid w:val="00074574"/>
    <w:rsid w:val="00075FE5"/>
    <w:rsid w:val="000760C0"/>
    <w:rsid w:val="00082455"/>
    <w:rsid w:val="0008374E"/>
    <w:rsid w:val="00084774"/>
    <w:rsid w:val="00084FC7"/>
    <w:rsid w:val="00085090"/>
    <w:rsid w:val="00086A86"/>
    <w:rsid w:val="0009007C"/>
    <w:rsid w:val="0009038B"/>
    <w:rsid w:val="00092B9A"/>
    <w:rsid w:val="00092BA4"/>
    <w:rsid w:val="00093D78"/>
    <w:rsid w:val="00093E3C"/>
    <w:rsid w:val="0009444C"/>
    <w:rsid w:val="00095B7E"/>
    <w:rsid w:val="000A4D6D"/>
    <w:rsid w:val="000B173C"/>
    <w:rsid w:val="000B29B5"/>
    <w:rsid w:val="000B3F73"/>
    <w:rsid w:val="000B4304"/>
    <w:rsid w:val="000B52BF"/>
    <w:rsid w:val="000B6DA3"/>
    <w:rsid w:val="000C1BE7"/>
    <w:rsid w:val="000C210A"/>
    <w:rsid w:val="000C2694"/>
    <w:rsid w:val="000C3B7B"/>
    <w:rsid w:val="000C4598"/>
    <w:rsid w:val="000C4AA6"/>
    <w:rsid w:val="000C6BDD"/>
    <w:rsid w:val="000C77E5"/>
    <w:rsid w:val="000D0B50"/>
    <w:rsid w:val="000D33DB"/>
    <w:rsid w:val="000D3C84"/>
    <w:rsid w:val="000D3D8A"/>
    <w:rsid w:val="000D4F86"/>
    <w:rsid w:val="000D6E1A"/>
    <w:rsid w:val="000E312B"/>
    <w:rsid w:val="000E4D0A"/>
    <w:rsid w:val="000E517F"/>
    <w:rsid w:val="000F48FA"/>
    <w:rsid w:val="000F6779"/>
    <w:rsid w:val="00100D10"/>
    <w:rsid w:val="00101795"/>
    <w:rsid w:val="00102A32"/>
    <w:rsid w:val="001038C8"/>
    <w:rsid w:val="0011119F"/>
    <w:rsid w:val="001165E0"/>
    <w:rsid w:val="001173AF"/>
    <w:rsid w:val="00120E57"/>
    <w:rsid w:val="001216C1"/>
    <w:rsid w:val="0012192A"/>
    <w:rsid w:val="00122302"/>
    <w:rsid w:val="00122C35"/>
    <w:rsid w:val="00123E11"/>
    <w:rsid w:val="00124077"/>
    <w:rsid w:val="00125684"/>
    <w:rsid w:val="00125AFF"/>
    <w:rsid w:val="00127044"/>
    <w:rsid w:val="00132E94"/>
    <w:rsid w:val="00133AAB"/>
    <w:rsid w:val="001466A8"/>
    <w:rsid w:val="001525D1"/>
    <w:rsid w:val="00153CE2"/>
    <w:rsid w:val="001563E9"/>
    <w:rsid w:val="00157EF4"/>
    <w:rsid w:val="001601C2"/>
    <w:rsid w:val="00161C41"/>
    <w:rsid w:val="001628D6"/>
    <w:rsid w:val="001717DA"/>
    <w:rsid w:val="00171C6A"/>
    <w:rsid w:val="00176FE0"/>
    <w:rsid w:val="00180617"/>
    <w:rsid w:val="00180A2B"/>
    <w:rsid w:val="001849FB"/>
    <w:rsid w:val="00185136"/>
    <w:rsid w:val="001860C6"/>
    <w:rsid w:val="00186CD6"/>
    <w:rsid w:val="001871E8"/>
    <w:rsid w:val="001915A8"/>
    <w:rsid w:val="00191B1B"/>
    <w:rsid w:val="00192E59"/>
    <w:rsid w:val="00196450"/>
    <w:rsid w:val="0019719D"/>
    <w:rsid w:val="001A11B0"/>
    <w:rsid w:val="001A1F31"/>
    <w:rsid w:val="001A2642"/>
    <w:rsid w:val="001A4AB2"/>
    <w:rsid w:val="001A5A9A"/>
    <w:rsid w:val="001A64A3"/>
    <w:rsid w:val="001A77FB"/>
    <w:rsid w:val="001B0C0E"/>
    <w:rsid w:val="001B33E6"/>
    <w:rsid w:val="001B41FD"/>
    <w:rsid w:val="001B5B17"/>
    <w:rsid w:val="001B6AB9"/>
    <w:rsid w:val="001C13FF"/>
    <w:rsid w:val="001C220F"/>
    <w:rsid w:val="001C30E5"/>
    <w:rsid w:val="001C3D20"/>
    <w:rsid w:val="001C521B"/>
    <w:rsid w:val="001C578F"/>
    <w:rsid w:val="001E487A"/>
    <w:rsid w:val="001E544A"/>
    <w:rsid w:val="001F5BAF"/>
    <w:rsid w:val="001F6971"/>
    <w:rsid w:val="001F6AC0"/>
    <w:rsid w:val="00202ED0"/>
    <w:rsid w:val="0020420B"/>
    <w:rsid w:val="00205535"/>
    <w:rsid w:val="00205FE5"/>
    <w:rsid w:val="0020730C"/>
    <w:rsid w:val="002075CC"/>
    <w:rsid w:val="0021190A"/>
    <w:rsid w:val="00213125"/>
    <w:rsid w:val="002137CA"/>
    <w:rsid w:val="00216311"/>
    <w:rsid w:val="002226C9"/>
    <w:rsid w:val="00222D0A"/>
    <w:rsid w:val="0022406C"/>
    <w:rsid w:val="00226F64"/>
    <w:rsid w:val="00230853"/>
    <w:rsid w:val="00231DA3"/>
    <w:rsid w:val="002323A5"/>
    <w:rsid w:val="00233865"/>
    <w:rsid w:val="00233A34"/>
    <w:rsid w:val="002348B1"/>
    <w:rsid w:val="00235B84"/>
    <w:rsid w:val="00237045"/>
    <w:rsid w:val="00237D02"/>
    <w:rsid w:val="002409D5"/>
    <w:rsid w:val="00240B0D"/>
    <w:rsid w:val="00242F71"/>
    <w:rsid w:val="00244745"/>
    <w:rsid w:val="00245FAF"/>
    <w:rsid w:val="002473D8"/>
    <w:rsid w:val="002544C5"/>
    <w:rsid w:val="00257B06"/>
    <w:rsid w:val="00260FF2"/>
    <w:rsid w:val="00263728"/>
    <w:rsid w:val="0026753B"/>
    <w:rsid w:val="00270B96"/>
    <w:rsid w:val="00270FCE"/>
    <w:rsid w:val="00275EFE"/>
    <w:rsid w:val="00276DE5"/>
    <w:rsid w:val="00277C13"/>
    <w:rsid w:val="002805A7"/>
    <w:rsid w:val="00280FAC"/>
    <w:rsid w:val="0028115F"/>
    <w:rsid w:val="00281352"/>
    <w:rsid w:val="002827E6"/>
    <w:rsid w:val="0028554B"/>
    <w:rsid w:val="00290204"/>
    <w:rsid w:val="002955FD"/>
    <w:rsid w:val="002964A2"/>
    <w:rsid w:val="002A3EF4"/>
    <w:rsid w:val="002A5B15"/>
    <w:rsid w:val="002B4A69"/>
    <w:rsid w:val="002C5839"/>
    <w:rsid w:val="002C60EF"/>
    <w:rsid w:val="002D0BF6"/>
    <w:rsid w:val="002D35EE"/>
    <w:rsid w:val="002E4FBD"/>
    <w:rsid w:val="002E7E3B"/>
    <w:rsid w:val="002F0A9D"/>
    <w:rsid w:val="002F0D25"/>
    <w:rsid w:val="002F1693"/>
    <w:rsid w:val="002F432B"/>
    <w:rsid w:val="002F46BE"/>
    <w:rsid w:val="002F4986"/>
    <w:rsid w:val="002F50FC"/>
    <w:rsid w:val="00300E12"/>
    <w:rsid w:val="00301137"/>
    <w:rsid w:val="00302445"/>
    <w:rsid w:val="00303ABC"/>
    <w:rsid w:val="00304398"/>
    <w:rsid w:val="003057F7"/>
    <w:rsid w:val="00306BA0"/>
    <w:rsid w:val="00306FFC"/>
    <w:rsid w:val="00307BBC"/>
    <w:rsid w:val="00315746"/>
    <w:rsid w:val="0031734F"/>
    <w:rsid w:val="00320E9D"/>
    <w:rsid w:val="00323C0C"/>
    <w:rsid w:val="00324EB7"/>
    <w:rsid w:val="003253C1"/>
    <w:rsid w:val="00325AD5"/>
    <w:rsid w:val="00326E37"/>
    <w:rsid w:val="00331178"/>
    <w:rsid w:val="00337C0C"/>
    <w:rsid w:val="00341CA5"/>
    <w:rsid w:val="00342B3D"/>
    <w:rsid w:val="003444D0"/>
    <w:rsid w:val="003447E5"/>
    <w:rsid w:val="00344A4F"/>
    <w:rsid w:val="00345C5A"/>
    <w:rsid w:val="00353FB3"/>
    <w:rsid w:val="00356C94"/>
    <w:rsid w:val="00360627"/>
    <w:rsid w:val="00361EAD"/>
    <w:rsid w:val="00363561"/>
    <w:rsid w:val="00365437"/>
    <w:rsid w:val="003654FE"/>
    <w:rsid w:val="00366B43"/>
    <w:rsid w:val="0036794B"/>
    <w:rsid w:val="00371049"/>
    <w:rsid w:val="00371957"/>
    <w:rsid w:val="00377259"/>
    <w:rsid w:val="00380FDC"/>
    <w:rsid w:val="0038291B"/>
    <w:rsid w:val="00383CE9"/>
    <w:rsid w:val="0038605D"/>
    <w:rsid w:val="00386D81"/>
    <w:rsid w:val="003875C3"/>
    <w:rsid w:val="0039207E"/>
    <w:rsid w:val="0039239E"/>
    <w:rsid w:val="003928E5"/>
    <w:rsid w:val="00396A41"/>
    <w:rsid w:val="003A09E8"/>
    <w:rsid w:val="003A29FE"/>
    <w:rsid w:val="003A35DE"/>
    <w:rsid w:val="003A3703"/>
    <w:rsid w:val="003A75E1"/>
    <w:rsid w:val="003B19A5"/>
    <w:rsid w:val="003B24BE"/>
    <w:rsid w:val="003B2BED"/>
    <w:rsid w:val="003B3672"/>
    <w:rsid w:val="003B6BDE"/>
    <w:rsid w:val="003C0293"/>
    <w:rsid w:val="003C0FFA"/>
    <w:rsid w:val="003C1825"/>
    <w:rsid w:val="003C29E7"/>
    <w:rsid w:val="003C37A7"/>
    <w:rsid w:val="003D004E"/>
    <w:rsid w:val="003D17D0"/>
    <w:rsid w:val="003D22C4"/>
    <w:rsid w:val="003D5271"/>
    <w:rsid w:val="003D747C"/>
    <w:rsid w:val="003D75C4"/>
    <w:rsid w:val="003E343E"/>
    <w:rsid w:val="003E39E5"/>
    <w:rsid w:val="003E59BF"/>
    <w:rsid w:val="003E6067"/>
    <w:rsid w:val="003E6FC5"/>
    <w:rsid w:val="003E7624"/>
    <w:rsid w:val="003F36FD"/>
    <w:rsid w:val="003F49B4"/>
    <w:rsid w:val="004015F8"/>
    <w:rsid w:val="004031B2"/>
    <w:rsid w:val="00404504"/>
    <w:rsid w:val="00405507"/>
    <w:rsid w:val="00410AE0"/>
    <w:rsid w:val="004248F6"/>
    <w:rsid w:val="00432474"/>
    <w:rsid w:val="0043269D"/>
    <w:rsid w:val="00434012"/>
    <w:rsid w:val="00434336"/>
    <w:rsid w:val="00434FA1"/>
    <w:rsid w:val="004359FE"/>
    <w:rsid w:val="00436321"/>
    <w:rsid w:val="00441E90"/>
    <w:rsid w:val="004450D4"/>
    <w:rsid w:val="004450F4"/>
    <w:rsid w:val="00454284"/>
    <w:rsid w:val="00454AE0"/>
    <w:rsid w:val="0046095B"/>
    <w:rsid w:val="0046240A"/>
    <w:rsid w:val="00462F9F"/>
    <w:rsid w:val="00464867"/>
    <w:rsid w:val="00467A9D"/>
    <w:rsid w:val="00473936"/>
    <w:rsid w:val="0047686C"/>
    <w:rsid w:val="00477F0D"/>
    <w:rsid w:val="00480FFF"/>
    <w:rsid w:val="00481D14"/>
    <w:rsid w:val="00483656"/>
    <w:rsid w:val="004850E6"/>
    <w:rsid w:val="00486700"/>
    <w:rsid w:val="0049172C"/>
    <w:rsid w:val="0049451F"/>
    <w:rsid w:val="004945B6"/>
    <w:rsid w:val="004A1CDD"/>
    <w:rsid w:val="004A5723"/>
    <w:rsid w:val="004A6AA6"/>
    <w:rsid w:val="004A7354"/>
    <w:rsid w:val="004A7F20"/>
    <w:rsid w:val="004B0C88"/>
    <w:rsid w:val="004B1BA2"/>
    <w:rsid w:val="004B2512"/>
    <w:rsid w:val="004B2841"/>
    <w:rsid w:val="004B2C83"/>
    <w:rsid w:val="004B2CAE"/>
    <w:rsid w:val="004B34F0"/>
    <w:rsid w:val="004B4685"/>
    <w:rsid w:val="004B7482"/>
    <w:rsid w:val="004C22DE"/>
    <w:rsid w:val="004C2A1C"/>
    <w:rsid w:val="004C55F4"/>
    <w:rsid w:val="004C5857"/>
    <w:rsid w:val="004C59A9"/>
    <w:rsid w:val="004D11F7"/>
    <w:rsid w:val="004D2375"/>
    <w:rsid w:val="004D3B61"/>
    <w:rsid w:val="004D4E6E"/>
    <w:rsid w:val="004D5518"/>
    <w:rsid w:val="004D5AD8"/>
    <w:rsid w:val="004E762A"/>
    <w:rsid w:val="004E7D89"/>
    <w:rsid w:val="004F01B8"/>
    <w:rsid w:val="004F1963"/>
    <w:rsid w:val="004F596C"/>
    <w:rsid w:val="0050687E"/>
    <w:rsid w:val="0050727B"/>
    <w:rsid w:val="00507C5A"/>
    <w:rsid w:val="00510335"/>
    <w:rsid w:val="00511B0A"/>
    <w:rsid w:val="00511EBD"/>
    <w:rsid w:val="00512138"/>
    <w:rsid w:val="00513D3A"/>
    <w:rsid w:val="0051400D"/>
    <w:rsid w:val="00516E8F"/>
    <w:rsid w:val="00523FC9"/>
    <w:rsid w:val="00527560"/>
    <w:rsid w:val="00530528"/>
    <w:rsid w:val="0053110E"/>
    <w:rsid w:val="00531722"/>
    <w:rsid w:val="00531EA4"/>
    <w:rsid w:val="00531FFF"/>
    <w:rsid w:val="00535354"/>
    <w:rsid w:val="005417D6"/>
    <w:rsid w:val="00541A77"/>
    <w:rsid w:val="00543EE6"/>
    <w:rsid w:val="00546CB7"/>
    <w:rsid w:val="005559E4"/>
    <w:rsid w:val="00556CF4"/>
    <w:rsid w:val="00561809"/>
    <w:rsid w:val="005645A0"/>
    <w:rsid w:val="0056586E"/>
    <w:rsid w:val="00565F1E"/>
    <w:rsid w:val="00566E45"/>
    <w:rsid w:val="005676AA"/>
    <w:rsid w:val="00571BCF"/>
    <w:rsid w:val="00585DDE"/>
    <w:rsid w:val="00586922"/>
    <w:rsid w:val="00586A35"/>
    <w:rsid w:val="00586B62"/>
    <w:rsid w:val="00590C58"/>
    <w:rsid w:val="0059197C"/>
    <w:rsid w:val="00591E66"/>
    <w:rsid w:val="0059237D"/>
    <w:rsid w:val="005A05CF"/>
    <w:rsid w:val="005A17D3"/>
    <w:rsid w:val="005A4802"/>
    <w:rsid w:val="005A66C0"/>
    <w:rsid w:val="005A72BB"/>
    <w:rsid w:val="005A7582"/>
    <w:rsid w:val="005A7CDE"/>
    <w:rsid w:val="005A7E76"/>
    <w:rsid w:val="005B005D"/>
    <w:rsid w:val="005B1A21"/>
    <w:rsid w:val="005B30BE"/>
    <w:rsid w:val="005B4346"/>
    <w:rsid w:val="005B49DF"/>
    <w:rsid w:val="005B4D13"/>
    <w:rsid w:val="005C39A0"/>
    <w:rsid w:val="005D0F4E"/>
    <w:rsid w:val="005D3E12"/>
    <w:rsid w:val="005D4550"/>
    <w:rsid w:val="005D4A8E"/>
    <w:rsid w:val="005D7573"/>
    <w:rsid w:val="005E031F"/>
    <w:rsid w:val="005E1EF2"/>
    <w:rsid w:val="005E2F58"/>
    <w:rsid w:val="005E3508"/>
    <w:rsid w:val="005E5683"/>
    <w:rsid w:val="005E6B61"/>
    <w:rsid w:val="005E6B77"/>
    <w:rsid w:val="005F0535"/>
    <w:rsid w:val="005F254D"/>
    <w:rsid w:val="005F5093"/>
    <w:rsid w:val="0060018C"/>
    <w:rsid w:val="00604A2D"/>
    <w:rsid w:val="00611603"/>
    <w:rsid w:val="00613058"/>
    <w:rsid w:val="006132E9"/>
    <w:rsid w:val="0061430B"/>
    <w:rsid w:val="00617AAD"/>
    <w:rsid w:val="0062146C"/>
    <w:rsid w:val="00622A3A"/>
    <w:rsid w:val="00623E7B"/>
    <w:rsid w:val="00625505"/>
    <w:rsid w:val="0064019E"/>
    <w:rsid w:val="00642049"/>
    <w:rsid w:val="00644968"/>
    <w:rsid w:val="00644FD7"/>
    <w:rsid w:val="00646BFB"/>
    <w:rsid w:val="00652ABE"/>
    <w:rsid w:val="00652B69"/>
    <w:rsid w:val="00653709"/>
    <w:rsid w:val="006538D5"/>
    <w:rsid w:val="00655074"/>
    <w:rsid w:val="006557FC"/>
    <w:rsid w:val="00655EFB"/>
    <w:rsid w:val="00656DC4"/>
    <w:rsid w:val="006576D5"/>
    <w:rsid w:val="0066114C"/>
    <w:rsid w:val="006655BC"/>
    <w:rsid w:val="0067021F"/>
    <w:rsid w:val="00673895"/>
    <w:rsid w:val="006739D8"/>
    <w:rsid w:val="00673E66"/>
    <w:rsid w:val="0067541A"/>
    <w:rsid w:val="0067781B"/>
    <w:rsid w:val="006826E2"/>
    <w:rsid w:val="0068383F"/>
    <w:rsid w:val="00683E3A"/>
    <w:rsid w:val="00685505"/>
    <w:rsid w:val="006858DA"/>
    <w:rsid w:val="00686425"/>
    <w:rsid w:val="00692720"/>
    <w:rsid w:val="006A4EEA"/>
    <w:rsid w:val="006A5CF4"/>
    <w:rsid w:val="006B034A"/>
    <w:rsid w:val="006B337E"/>
    <w:rsid w:val="006B7B4E"/>
    <w:rsid w:val="006C1972"/>
    <w:rsid w:val="006C4319"/>
    <w:rsid w:val="006D4D49"/>
    <w:rsid w:val="006D7063"/>
    <w:rsid w:val="006D73EF"/>
    <w:rsid w:val="006E3B59"/>
    <w:rsid w:val="006E4FD0"/>
    <w:rsid w:val="006E6944"/>
    <w:rsid w:val="006F0031"/>
    <w:rsid w:val="006F0B2F"/>
    <w:rsid w:val="006F114D"/>
    <w:rsid w:val="006F5328"/>
    <w:rsid w:val="006F7509"/>
    <w:rsid w:val="00704B0C"/>
    <w:rsid w:val="007059B0"/>
    <w:rsid w:val="0071112C"/>
    <w:rsid w:val="00712A17"/>
    <w:rsid w:val="00713516"/>
    <w:rsid w:val="00717888"/>
    <w:rsid w:val="007202E8"/>
    <w:rsid w:val="00722C9C"/>
    <w:rsid w:val="0072394C"/>
    <w:rsid w:val="00727312"/>
    <w:rsid w:val="00727604"/>
    <w:rsid w:val="00730013"/>
    <w:rsid w:val="00730457"/>
    <w:rsid w:val="00734A2F"/>
    <w:rsid w:val="00737BA5"/>
    <w:rsid w:val="007430B8"/>
    <w:rsid w:val="00743A1E"/>
    <w:rsid w:val="00743D8B"/>
    <w:rsid w:val="007443A1"/>
    <w:rsid w:val="0074442A"/>
    <w:rsid w:val="00747501"/>
    <w:rsid w:val="007513A1"/>
    <w:rsid w:val="00752815"/>
    <w:rsid w:val="00755059"/>
    <w:rsid w:val="0075655D"/>
    <w:rsid w:val="00756C6B"/>
    <w:rsid w:val="00760A23"/>
    <w:rsid w:val="00760AA2"/>
    <w:rsid w:val="007615D7"/>
    <w:rsid w:val="007645E1"/>
    <w:rsid w:val="007649C3"/>
    <w:rsid w:val="00764F5A"/>
    <w:rsid w:val="00765F01"/>
    <w:rsid w:val="007709B3"/>
    <w:rsid w:val="007768D8"/>
    <w:rsid w:val="0078687E"/>
    <w:rsid w:val="007868A4"/>
    <w:rsid w:val="007A2136"/>
    <w:rsid w:val="007A44B1"/>
    <w:rsid w:val="007A5C36"/>
    <w:rsid w:val="007A795B"/>
    <w:rsid w:val="007B4C0F"/>
    <w:rsid w:val="007B5608"/>
    <w:rsid w:val="007B5BDE"/>
    <w:rsid w:val="007B6C31"/>
    <w:rsid w:val="007B6F35"/>
    <w:rsid w:val="007C189E"/>
    <w:rsid w:val="007C3B03"/>
    <w:rsid w:val="007C7163"/>
    <w:rsid w:val="007D0AE2"/>
    <w:rsid w:val="007D1BF8"/>
    <w:rsid w:val="007D5837"/>
    <w:rsid w:val="007D7DB3"/>
    <w:rsid w:val="007E2D3A"/>
    <w:rsid w:val="007E53C8"/>
    <w:rsid w:val="007E6BFD"/>
    <w:rsid w:val="007F0193"/>
    <w:rsid w:val="007F4442"/>
    <w:rsid w:val="007F5086"/>
    <w:rsid w:val="007F5D93"/>
    <w:rsid w:val="008017C8"/>
    <w:rsid w:val="0080439B"/>
    <w:rsid w:val="00805660"/>
    <w:rsid w:val="00805D1B"/>
    <w:rsid w:val="00807340"/>
    <w:rsid w:val="00807B1C"/>
    <w:rsid w:val="00810F2A"/>
    <w:rsid w:val="00812562"/>
    <w:rsid w:val="0081475C"/>
    <w:rsid w:val="00816126"/>
    <w:rsid w:val="0082010A"/>
    <w:rsid w:val="008223DB"/>
    <w:rsid w:val="00822802"/>
    <w:rsid w:val="00823294"/>
    <w:rsid w:val="008236FF"/>
    <w:rsid w:val="008266C9"/>
    <w:rsid w:val="00832B39"/>
    <w:rsid w:val="0083338F"/>
    <w:rsid w:val="00835CFC"/>
    <w:rsid w:val="00835DA1"/>
    <w:rsid w:val="00840701"/>
    <w:rsid w:val="00842F69"/>
    <w:rsid w:val="00845349"/>
    <w:rsid w:val="008517AC"/>
    <w:rsid w:val="0085228E"/>
    <w:rsid w:val="00852486"/>
    <w:rsid w:val="00853487"/>
    <w:rsid w:val="00854554"/>
    <w:rsid w:val="0085458D"/>
    <w:rsid w:val="00856E95"/>
    <w:rsid w:val="008600B6"/>
    <w:rsid w:val="00864F94"/>
    <w:rsid w:val="00865583"/>
    <w:rsid w:val="00873A71"/>
    <w:rsid w:val="00874380"/>
    <w:rsid w:val="00875C6B"/>
    <w:rsid w:val="008816D8"/>
    <w:rsid w:val="008817E1"/>
    <w:rsid w:val="00890A14"/>
    <w:rsid w:val="0089170A"/>
    <w:rsid w:val="00891CC9"/>
    <w:rsid w:val="00891FB7"/>
    <w:rsid w:val="00894B3F"/>
    <w:rsid w:val="00894E35"/>
    <w:rsid w:val="0089503C"/>
    <w:rsid w:val="00896409"/>
    <w:rsid w:val="00896580"/>
    <w:rsid w:val="008970F8"/>
    <w:rsid w:val="00897379"/>
    <w:rsid w:val="008A2E6B"/>
    <w:rsid w:val="008A3C1B"/>
    <w:rsid w:val="008A63A6"/>
    <w:rsid w:val="008A6674"/>
    <w:rsid w:val="008A7267"/>
    <w:rsid w:val="008B206E"/>
    <w:rsid w:val="008B5042"/>
    <w:rsid w:val="008B61E3"/>
    <w:rsid w:val="008C3DB4"/>
    <w:rsid w:val="008C7670"/>
    <w:rsid w:val="008D02B3"/>
    <w:rsid w:val="008D0897"/>
    <w:rsid w:val="008D0B2F"/>
    <w:rsid w:val="008D2DCD"/>
    <w:rsid w:val="008D652C"/>
    <w:rsid w:val="008D68A8"/>
    <w:rsid w:val="008D78D4"/>
    <w:rsid w:val="008E0890"/>
    <w:rsid w:val="008E4B6B"/>
    <w:rsid w:val="008E6591"/>
    <w:rsid w:val="008E6790"/>
    <w:rsid w:val="008E682D"/>
    <w:rsid w:val="008F454A"/>
    <w:rsid w:val="008F45F6"/>
    <w:rsid w:val="008F5FBD"/>
    <w:rsid w:val="008F6B24"/>
    <w:rsid w:val="008F6EE8"/>
    <w:rsid w:val="008F7DC4"/>
    <w:rsid w:val="008F7FDC"/>
    <w:rsid w:val="0090144F"/>
    <w:rsid w:val="00901B34"/>
    <w:rsid w:val="00902833"/>
    <w:rsid w:val="00907C60"/>
    <w:rsid w:val="00910DE9"/>
    <w:rsid w:val="00913176"/>
    <w:rsid w:val="00916448"/>
    <w:rsid w:val="00916899"/>
    <w:rsid w:val="0092549D"/>
    <w:rsid w:val="0093185B"/>
    <w:rsid w:val="00931E05"/>
    <w:rsid w:val="00931F07"/>
    <w:rsid w:val="009337B2"/>
    <w:rsid w:val="009338A8"/>
    <w:rsid w:val="009359D6"/>
    <w:rsid w:val="00941EC2"/>
    <w:rsid w:val="00942624"/>
    <w:rsid w:val="00945363"/>
    <w:rsid w:val="0094559D"/>
    <w:rsid w:val="009507AF"/>
    <w:rsid w:val="00956511"/>
    <w:rsid w:val="00960BDD"/>
    <w:rsid w:val="00963C65"/>
    <w:rsid w:val="00963EAC"/>
    <w:rsid w:val="00965287"/>
    <w:rsid w:val="009706C8"/>
    <w:rsid w:val="00972A1E"/>
    <w:rsid w:val="009735DC"/>
    <w:rsid w:val="009748D8"/>
    <w:rsid w:val="00975599"/>
    <w:rsid w:val="009757DF"/>
    <w:rsid w:val="009774B3"/>
    <w:rsid w:val="0098086C"/>
    <w:rsid w:val="00980FD7"/>
    <w:rsid w:val="00987507"/>
    <w:rsid w:val="009928F7"/>
    <w:rsid w:val="00992C08"/>
    <w:rsid w:val="0099697A"/>
    <w:rsid w:val="00997492"/>
    <w:rsid w:val="009A11BC"/>
    <w:rsid w:val="009A2AF2"/>
    <w:rsid w:val="009A5C81"/>
    <w:rsid w:val="009A7897"/>
    <w:rsid w:val="009B3FA8"/>
    <w:rsid w:val="009B5C5F"/>
    <w:rsid w:val="009B5D4C"/>
    <w:rsid w:val="009B63BC"/>
    <w:rsid w:val="009B72E7"/>
    <w:rsid w:val="009B75F2"/>
    <w:rsid w:val="009C098A"/>
    <w:rsid w:val="009C4041"/>
    <w:rsid w:val="009D2A61"/>
    <w:rsid w:val="009D31F6"/>
    <w:rsid w:val="009D3A60"/>
    <w:rsid w:val="009D5470"/>
    <w:rsid w:val="009D73C0"/>
    <w:rsid w:val="009E0387"/>
    <w:rsid w:val="009E193A"/>
    <w:rsid w:val="009E2B78"/>
    <w:rsid w:val="009E5F93"/>
    <w:rsid w:val="009F35B5"/>
    <w:rsid w:val="009F5727"/>
    <w:rsid w:val="009F5D08"/>
    <w:rsid w:val="009F69F4"/>
    <w:rsid w:val="009F71E7"/>
    <w:rsid w:val="00A03098"/>
    <w:rsid w:val="00A03981"/>
    <w:rsid w:val="00A04E42"/>
    <w:rsid w:val="00A074FF"/>
    <w:rsid w:val="00A1306D"/>
    <w:rsid w:val="00A21B0E"/>
    <w:rsid w:val="00A2209D"/>
    <w:rsid w:val="00A229A4"/>
    <w:rsid w:val="00A2735C"/>
    <w:rsid w:val="00A30C0F"/>
    <w:rsid w:val="00A31ACA"/>
    <w:rsid w:val="00A32C80"/>
    <w:rsid w:val="00A36B72"/>
    <w:rsid w:val="00A37B82"/>
    <w:rsid w:val="00A42AAF"/>
    <w:rsid w:val="00A4446B"/>
    <w:rsid w:val="00A45288"/>
    <w:rsid w:val="00A46B40"/>
    <w:rsid w:val="00A51A33"/>
    <w:rsid w:val="00A536E4"/>
    <w:rsid w:val="00A6012E"/>
    <w:rsid w:val="00A611FE"/>
    <w:rsid w:val="00A62134"/>
    <w:rsid w:val="00A6435B"/>
    <w:rsid w:val="00A64AFA"/>
    <w:rsid w:val="00A70700"/>
    <w:rsid w:val="00A73F7C"/>
    <w:rsid w:val="00A773DC"/>
    <w:rsid w:val="00A8206E"/>
    <w:rsid w:val="00A8260D"/>
    <w:rsid w:val="00A8366D"/>
    <w:rsid w:val="00A9043C"/>
    <w:rsid w:val="00A934FB"/>
    <w:rsid w:val="00A94897"/>
    <w:rsid w:val="00AA1E93"/>
    <w:rsid w:val="00AA698E"/>
    <w:rsid w:val="00AA6AAB"/>
    <w:rsid w:val="00AB1F7F"/>
    <w:rsid w:val="00AB253E"/>
    <w:rsid w:val="00AB2D08"/>
    <w:rsid w:val="00AC598F"/>
    <w:rsid w:val="00AD04F1"/>
    <w:rsid w:val="00AD34AD"/>
    <w:rsid w:val="00AD5F58"/>
    <w:rsid w:val="00AD700D"/>
    <w:rsid w:val="00AD708A"/>
    <w:rsid w:val="00AD7FC7"/>
    <w:rsid w:val="00AE1EA3"/>
    <w:rsid w:val="00AE3684"/>
    <w:rsid w:val="00AE44F0"/>
    <w:rsid w:val="00AE6BC5"/>
    <w:rsid w:val="00AE7C17"/>
    <w:rsid w:val="00AF3DFE"/>
    <w:rsid w:val="00AF50B0"/>
    <w:rsid w:val="00AF7641"/>
    <w:rsid w:val="00B036F7"/>
    <w:rsid w:val="00B06F5C"/>
    <w:rsid w:val="00B10495"/>
    <w:rsid w:val="00B119E1"/>
    <w:rsid w:val="00B1549C"/>
    <w:rsid w:val="00B16C9D"/>
    <w:rsid w:val="00B21464"/>
    <w:rsid w:val="00B21822"/>
    <w:rsid w:val="00B30820"/>
    <w:rsid w:val="00B311C5"/>
    <w:rsid w:val="00B34A30"/>
    <w:rsid w:val="00B360AA"/>
    <w:rsid w:val="00B365FA"/>
    <w:rsid w:val="00B37D13"/>
    <w:rsid w:val="00B4298C"/>
    <w:rsid w:val="00B44AF8"/>
    <w:rsid w:val="00B45438"/>
    <w:rsid w:val="00B45E09"/>
    <w:rsid w:val="00B4660E"/>
    <w:rsid w:val="00B53308"/>
    <w:rsid w:val="00B5354B"/>
    <w:rsid w:val="00B542C2"/>
    <w:rsid w:val="00B5440A"/>
    <w:rsid w:val="00B5525A"/>
    <w:rsid w:val="00B55307"/>
    <w:rsid w:val="00B56A61"/>
    <w:rsid w:val="00B57B6C"/>
    <w:rsid w:val="00B65BFF"/>
    <w:rsid w:val="00B66D82"/>
    <w:rsid w:val="00B70D1B"/>
    <w:rsid w:val="00B711CB"/>
    <w:rsid w:val="00B7192A"/>
    <w:rsid w:val="00B734B5"/>
    <w:rsid w:val="00B737D5"/>
    <w:rsid w:val="00B7414D"/>
    <w:rsid w:val="00B7646C"/>
    <w:rsid w:val="00B81C31"/>
    <w:rsid w:val="00B82C0F"/>
    <w:rsid w:val="00B85BC9"/>
    <w:rsid w:val="00BA4C42"/>
    <w:rsid w:val="00BC1B9B"/>
    <w:rsid w:val="00BC1DB0"/>
    <w:rsid w:val="00BC2086"/>
    <w:rsid w:val="00BC3738"/>
    <w:rsid w:val="00BC4DCC"/>
    <w:rsid w:val="00BC58B7"/>
    <w:rsid w:val="00BC7CBE"/>
    <w:rsid w:val="00BD2B29"/>
    <w:rsid w:val="00BD3ECE"/>
    <w:rsid w:val="00BD75EC"/>
    <w:rsid w:val="00BD7787"/>
    <w:rsid w:val="00BE08E1"/>
    <w:rsid w:val="00BE4030"/>
    <w:rsid w:val="00BE4581"/>
    <w:rsid w:val="00BE4FC4"/>
    <w:rsid w:val="00BE5EFC"/>
    <w:rsid w:val="00BE5F62"/>
    <w:rsid w:val="00BF118D"/>
    <w:rsid w:val="00BF7713"/>
    <w:rsid w:val="00C00203"/>
    <w:rsid w:val="00C04BBE"/>
    <w:rsid w:val="00C07EBD"/>
    <w:rsid w:val="00C13B83"/>
    <w:rsid w:val="00C159E0"/>
    <w:rsid w:val="00C172A7"/>
    <w:rsid w:val="00C225E2"/>
    <w:rsid w:val="00C27FC0"/>
    <w:rsid w:val="00C34EC1"/>
    <w:rsid w:val="00C437E7"/>
    <w:rsid w:val="00C51538"/>
    <w:rsid w:val="00C54035"/>
    <w:rsid w:val="00C55364"/>
    <w:rsid w:val="00C56677"/>
    <w:rsid w:val="00C608C2"/>
    <w:rsid w:val="00C62440"/>
    <w:rsid w:val="00C63DF5"/>
    <w:rsid w:val="00C72D90"/>
    <w:rsid w:val="00C7378D"/>
    <w:rsid w:val="00C765DE"/>
    <w:rsid w:val="00C765E0"/>
    <w:rsid w:val="00C807C9"/>
    <w:rsid w:val="00C85C88"/>
    <w:rsid w:val="00C868EC"/>
    <w:rsid w:val="00C86EA6"/>
    <w:rsid w:val="00C87DF5"/>
    <w:rsid w:val="00C90538"/>
    <w:rsid w:val="00C926B7"/>
    <w:rsid w:val="00C92AF6"/>
    <w:rsid w:val="00C959BD"/>
    <w:rsid w:val="00CA19F4"/>
    <w:rsid w:val="00CA6069"/>
    <w:rsid w:val="00CA6B81"/>
    <w:rsid w:val="00CB1115"/>
    <w:rsid w:val="00CB545F"/>
    <w:rsid w:val="00CC1A38"/>
    <w:rsid w:val="00CC231A"/>
    <w:rsid w:val="00CC4162"/>
    <w:rsid w:val="00CC46AE"/>
    <w:rsid w:val="00CC7814"/>
    <w:rsid w:val="00CD0D77"/>
    <w:rsid w:val="00CD55D9"/>
    <w:rsid w:val="00CD61A3"/>
    <w:rsid w:val="00CD6DD7"/>
    <w:rsid w:val="00CD7012"/>
    <w:rsid w:val="00CD7571"/>
    <w:rsid w:val="00CD7BC1"/>
    <w:rsid w:val="00CE1036"/>
    <w:rsid w:val="00CE2FA4"/>
    <w:rsid w:val="00CE38CB"/>
    <w:rsid w:val="00CE3E83"/>
    <w:rsid w:val="00CE5FD6"/>
    <w:rsid w:val="00CE77EE"/>
    <w:rsid w:val="00CF1688"/>
    <w:rsid w:val="00CF7F8F"/>
    <w:rsid w:val="00D02A87"/>
    <w:rsid w:val="00D043CD"/>
    <w:rsid w:val="00D04BDD"/>
    <w:rsid w:val="00D04D6D"/>
    <w:rsid w:val="00D04DB5"/>
    <w:rsid w:val="00D0571B"/>
    <w:rsid w:val="00D0578A"/>
    <w:rsid w:val="00D0598D"/>
    <w:rsid w:val="00D05D00"/>
    <w:rsid w:val="00D061C6"/>
    <w:rsid w:val="00D06E8D"/>
    <w:rsid w:val="00D12AEE"/>
    <w:rsid w:val="00D131E4"/>
    <w:rsid w:val="00D1512F"/>
    <w:rsid w:val="00D16DD7"/>
    <w:rsid w:val="00D21377"/>
    <w:rsid w:val="00D21F3A"/>
    <w:rsid w:val="00D2725C"/>
    <w:rsid w:val="00D30CD0"/>
    <w:rsid w:val="00D336E0"/>
    <w:rsid w:val="00D405E4"/>
    <w:rsid w:val="00D41B1A"/>
    <w:rsid w:val="00D44C11"/>
    <w:rsid w:val="00D46EEB"/>
    <w:rsid w:val="00D472AC"/>
    <w:rsid w:val="00D506E3"/>
    <w:rsid w:val="00D52421"/>
    <w:rsid w:val="00D528A8"/>
    <w:rsid w:val="00D533A1"/>
    <w:rsid w:val="00D559F9"/>
    <w:rsid w:val="00D63146"/>
    <w:rsid w:val="00D660D3"/>
    <w:rsid w:val="00D6664C"/>
    <w:rsid w:val="00D673FC"/>
    <w:rsid w:val="00D720DB"/>
    <w:rsid w:val="00D72DF6"/>
    <w:rsid w:val="00D7686F"/>
    <w:rsid w:val="00D76EAD"/>
    <w:rsid w:val="00D80299"/>
    <w:rsid w:val="00D810D7"/>
    <w:rsid w:val="00D83B78"/>
    <w:rsid w:val="00D83E21"/>
    <w:rsid w:val="00D84431"/>
    <w:rsid w:val="00D84893"/>
    <w:rsid w:val="00D92B38"/>
    <w:rsid w:val="00D92FBE"/>
    <w:rsid w:val="00D94C24"/>
    <w:rsid w:val="00DA0100"/>
    <w:rsid w:val="00DA0C45"/>
    <w:rsid w:val="00DA3B88"/>
    <w:rsid w:val="00DA45C5"/>
    <w:rsid w:val="00DA50B6"/>
    <w:rsid w:val="00DA6BED"/>
    <w:rsid w:val="00DB1BA5"/>
    <w:rsid w:val="00DB2823"/>
    <w:rsid w:val="00DB50C0"/>
    <w:rsid w:val="00DC081D"/>
    <w:rsid w:val="00DC29D5"/>
    <w:rsid w:val="00DC3323"/>
    <w:rsid w:val="00DC3F30"/>
    <w:rsid w:val="00DC4A38"/>
    <w:rsid w:val="00DD033E"/>
    <w:rsid w:val="00DD0C81"/>
    <w:rsid w:val="00DE6A21"/>
    <w:rsid w:val="00DF340C"/>
    <w:rsid w:val="00DF3632"/>
    <w:rsid w:val="00DF6527"/>
    <w:rsid w:val="00DF78B4"/>
    <w:rsid w:val="00E04321"/>
    <w:rsid w:val="00E0458A"/>
    <w:rsid w:val="00E048E8"/>
    <w:rsid w:val="00E07549"/>
    <w:rsid w:val="00E11E8E"/>
    <w:rsid w:val="00E1315E"/>
    <w:rsid w:val="00E14174"/>
    <w:rsid w:val="00E1420A"/>
    <w:rsid w:val="00E20648"/>
    <w:rsid w:val="00E247DA"/>
    <w:rsid w:val="00E24AA7"/>
    <w:rsid w:val="00E3189D"/>
    <w:rsid w:val="00E3451B"/>
    <w:rsid w:val="00E359C1"/>
    <w:rsid w:val="00E35C7D"/>
    <w:rsid w:val="00E37C61"/>
    <w:rsid w:val="00E41DA4"/>
    <w:rsid w:val="00E42388"/>
    <w:rsid w:val="00E427D3"/>
    <w:rsid w:val="00E43034"/>
    <w:rsid w:val="00E47020"/>
    <w:rsid w:val="00E476D2"/>
    <w:rsid w:val="00E520F8"/>
    <w:rsid w:val="00E534BB"/>
    <w:rsid w:val="00E55F33"/>
    <w:rsid w:val="00E602F8"/>
    <w:rsid w:val="00E615C8"/>
    <w:rsid w:val="00E63772"/>
    <w:rsid w:val="00E655F3"/>
    <w:rsid w:val="00E666F8"/>
    <w:rsid w:val="00E66B8A"/>
    <w:rsid w:val="00E67524"/>
    <w:rsid w:val="00E677AC"/>
    <w:rsid w:val="00E71DFC"/>
    <w:rsid w:val="00E72435"/>
    <w:rsid w:val="00E72947"/>
    <w:rsid w:val="00E74DC7"/>
    <w:rsid w:val="00E757F4"/>
    <w:rsid w:val="00E77BD7"/>
    <w:rsid w:val="00E8006F"/>
    <w:rsid w:val="00E82018"/>
    <w:rsid w:val="00E85591"/>
    <w:rsid w:val="00E871AE"/>
    <w:rsid w:val="00E90A3A"/>
    <w:rsid w:val="00E90FF2"/>
    <w:rsid w:val="00E9176A"/>
    <w:rsid w:val="00E91BE9"/>
    <w:rsid w:val="00E92422"/>
    <w:rsid w:val="00E96BC2"/>
    <w:rsid w:val="00E97DF6"/>
    <w:rsid w:val="00EA12BF"/>
    <w:rsid w:val="00EA2281"/>
    <w:rsid w:val="00EA2F7E"/>
    <w:rsid w:val="00EA3AA1"/>
    <w:rsid w:val="00EA4330"/>
    <w:rsid w:val="00EA5599"/>
    <w:rsid w:val="00EA7565"/>
    <w:rsid w:val="00EA79F1"/>
    <w:rsid w:val="00EB00B9"/>
    <w:rsid w:val="00EB5497"/>
    <w:rsid w:val="00EB62D7"/>
    <w:rsid w:val="00EB6973"/>
    <w:rsid w:val="00EB6B0D"/>
    <w:rsid w:val="00EC08F2"/>
    <w:rsid w:val="00EC0F89"/>
    <w:rsid w:val="00EC18C7"/>
    <w:rsid w:val="00EC2FEF"/>
    <w:rsid w:val="00EC374D"/>
    <w:rsid w:val="00EC3FA0"/>
    <w:rsid w:val="00EC6FF1"/>
    <w:rsid w:val="00ED33B0"/>
    <w:rsid w:val="00ED47A4"/>
    <w:rsid w:val="00ED47F7"/>
    <w:rsid w:val="00ED51CE"/>
    <w:rsid w:val="00ED54E7"/>
    <w:rsid w:val="00ED5A55"/>
    <w:rsid w:val="00ED5B52"/>
    <w:rsid w:val="00ED6482"/>
    <w:rsid w:val="00ED7334"/>
    <w:rsid w:val="00ED7DDE"/>
    <w:rsid w:val="00EE1465"/>
    <w:rsid w:val="00EE56DF"/>
    <w:rsid w:val="00EF0562"/>
    <w:rsid w:val="00EF51BC"/>
    <w:rsid w:val="00EF7786"/>
    <w:rsid w:val="00F030A4"/>
    <w:rsid w:val="00F03C41"/>
    <w:rsid w:val="00F04D03"/>
    <w:rsid w:val="00F062C1"/>
    <w:rsid w:val="00F07934"/>
    <w:rsid w:val="00F10790"/>
    <w:rsid w:val="00F11DDE"/>
    <w:rsid w:val="00F13113"/>
    <w:rsid w:val="00F22669"/>
    <w:rsid w:val="00F22886"/>
    <w:rsid w:val="00F22D7A"/>
    <w:rsid w:val="00F23628"/>
    <w:rsid w:val="00F2380D"/>
    <w:rsid w:val="00F24850"/>
    <w:rsid w:val="00F251CB"/>
    <w:rsid w:val="00F26C4B"/>
    <w:rsid w:val="00F26EC8"/>
    <w:rsid w:val="00F313A6"/>
    <w:rsid w:val="00F324C3"/>
    <w:rsid w:val="00F32FB0"/>
    <w:rsid w:val="00F34F98"/>
    <w:rsid w:val="00F34FFD"/>
    <w:rsid w:val="00F36333"/>
    <w:rsid w:val="00F36E8C"/>
    <w:rsid w:val="00F408C7"/>
    <w:rsid w:val="00F43F02"/>
    <w:rsid w:val="00F43F81"/>
    <w:rsid w:val="00F459A8"/>
    <w:rsid w:val="00F4660C"/>
    <w:rsid w:val="00F514EE"/>
    <w:rsid w:val="00F5227E"/>
    <w:rsid w:val="00F546D9"/>
    <w:rsid w:val="00F547C9"/>
    <w:rsid w:val="00F5586C"/>
    <w:rsid w:val="00F570A9"/>
    <w:rsid w:val="00F60FDB"/>
    <w:rsid w:val="00F62EB9"/>
    <w:rsid w:val="00F63219"/>
    <w:rsid w:val="00F63D11"/>
    <w:rsid w:val="00F655E6"/>
    <w:rsid w:val="00F712F6"/>
    <w:rsid w:val="00F714E0"/>
    <w:rsid w:val="00F750C8"/>
    <w:rsid w:val="00F7523E"/>
    <w:rsid w:val="00F77F2D"/>
    <w:rsid w:val="00F8167F"/>
    <w:rsid w:val="00F82D20"/>
    <w:rsid w:val="00F870B8"/>
    <w:rsid w:val="00F8772B"/>
    <w:rsid w:val="00F95791"/>
    <w:rsid w:val="00F97516"/>
    <w:rsid w:val="00F97BAF"/>
    <w:rsid w:val="00FA07E3"/>
    <w:rsid w:val="00FA127B"/>
    <w:rsid w:val="00FA1359"/>
    <w:rsid w:val="00FA28CE"/>
    <w:rsid w:val="00FA2A34"/>
    <w:rsid w:val="00FA30EA"/>
    <w:rsid w:val="00FB2C5C"/>
    <w:rsid w:val="00FB37A6"/>
    <w:rsid w:val="00FB4FF2"/>
    <w:rsid w:val="00FB7A59"/>
    <w:rsid w:val="00FB7F1D"/>
    <w:rsid w:val="00FC062E"/>
    <w:rsid w:val="00FC175B"/>
    <w:rsid w:val="00FC1F3B"/>
    <w:rsid w:val="00FC5B89"/>
    <w:rsid w:val="00FD0747"/>
    <w:rsid w:val="00FD0C86"/>
    <w:rsid w:val="00FD0F09"/>
    <w:rsid w:val="00FD1267"/>
    <w:rsid w:val="00FD2625"/>
    <w:rsid w:val="00FD4351"/>
    <w:rsid w:val="00FD690C"/>
    <w:rsid w:val="00FE165B"/>
    <w:rsid w:val="00FE1928"/>
    <w:rsid w:val="00FE3FCB"/>
    <w:rsid w:val="00FE5510"/>
    <w:rsid w:val="00FE7715"/>
    <w:rsid w:val="00FF219A"/>
    <w:rsid w:val="00FF26E1"/>
    <w:rsid w:val="00FF2956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B61E3"/>
    <w:rPr>
      <w:color w:val="808080"/>
    </w:rPr>
  </w:style>
  <w:style w:type="character" w:customStyle="1" w:styleId="BodyTextIndent2Char">
    <w:name w:val="Body Text Indent 2 Char"/>
    <w:link w:val="BodyTextIndent2"/>
    <w:rsid w:val="00931E05"/>
    <w:rPr>
      <w:rFonts w:ascii="Arial LatArm" w:hAnsi="Arial LatArm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6C91-2758-4B47-8238-4A9225D5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13</Pages>
  <Words>2864</Words>
  <Characters>19155</Characters>
  <Application>Microsoft Office Word</Application>
  <DocSecurity>0</DocSecurity>
  <Lines>159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21976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72</cp:revision>
  <cp:lastPrinted>2017-07-17T05:36:00Z</cp:lastPrinted>
  <dcterms:created xsi:type="dcterms:W3CDTF">2014-03-28T11:15:00Z</dcterms:created>
  <dcterms:modified xsi:type="dcterms:W3CDTF">2018-01-08T10:04:00Z</dcterms:modified>
</cp:coreProperties>
</file>